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25D" w:rsidRDefault="0005225D" w:rsidP="0005225D">
      <w:pPr>
        <w:pStyle w:val="Default"/>
      </w:pPr>
    </w:p>
    <w:p w:rsidR="0005225D" w:rsidRDefault="0005225D" w:rsidP="0005225D">
      <w:pPr>
        <w:pStyle w:val="Default"/>
        <w:rPr>
          <w:sz w:val="32"/>
          <w:szCs w:val="32"/>
        </w:rPr>
      </w:pPr>
      <w:r>
        <w:t xml:space="preserve"> </w:t>
      </w:r>
      <w:r>
        <w:rPr>
          <w:b/>
          <w:bCs/>
          <w:color w:val="404040"/>
          <w:sz w:val="32"/>
          <w:szCs w:val="32"/>
        </w:rPr>
        <w:t>PŘIJ</w:t>
      </w:r>
      <w:r w:rsidR="00BF5766">
        <w:rPr>
          <w:b/>
          <w:bCs/>
          <w:color w:val="404040"/>
          <w:sz w:val="32"/>
          <w:szCs w:val="32"/>
        </w:rPr>
        <w:t>ÍMACÍ ŘÍZENÍ PRO ŠKOLNÍ ROK 2025/2026</w:t>
      </w:r>
      <w:r>
        <w:rPr>
          <w:b/>
          <w:bCs/>
          <w:color w:val="404040"/>
          <w:sz w:val="32"/>
          <w:szCs w:val="32"/>
        </w:rPr>
        <w:t xml:space="preserve"> </w:t>
      </w:r>
    </w:p>
    <w:p w:rsidR="0005225D" w:rsidRDefault="0005225D" w:rsidP="0005225D">
      <w:pPr>
        <w:pStyle w:val="Default"/>
        <w:rPr>
          <w:sz w:val="22"/>
          <w:szCs w:val="22"/>
        </w:rPr>
      </w:pPr>
      <w:r>
        <w:rPr>
          <w:i/>
          <w:iCs/>
          <w:sz w:val="22"/>
          <w:szCs w:val="22"/>
        </w:rPr>
        <w:t xml:space="preserve">zdroj: MŠMT </w:t>
      </w:r>
    </w:p>
    <w:p w:rsidR="0005225D" w:rsidRDefault="0005225D" w:rsidP="0005225D">
      <w:pPr>
        <w:pStyle w:val="Default"/>
        <w:rPr>
          <w:sz w:val="28"/>
          <w:szCs w:val="28"/>
        </w:rPr>
      </w:pPr>
      <w:r>
        <w:rPr>
          <w:b/>
          <w:bCs/>
          <w:sz w:val="28"/>
          <w:szCs w:val="28"/>
        </w:rPr>
        <w:t xml:space="preserve">HLAVNÍ PRINCIPY </w:t>
      </w:r>
    </w:p>
    <w:p w:rsidR="0005225D" w:rsidRDefault="0005225D" w:rsidP="0005225D">
      <w:pPr>
        <w:pStyle w:val="Default"/>
        <w:rPr>
          <w:sz w:val="23"/>
          <w:szCs w:val="23"/>
        </w:rPr>
      </w:pPr>
      <w:r>
        <w:rPr>
          <w:sz w:val="22"/>
          <w:szCs w:val="22"/>
        </w:rPr>
        <w:t xml:space="preserve">• </w:t>
      </w:r>
      <w:r>
        <w:rPr>
          <w:sz w:val="23"/>
          <w:szCs w:val="23"/>
        </w:rPr>
        <w:t xml:space="preserve">Evidence všech přihlášek, jak do maturitních oborů, tak nematuritních v jednotném informačním systému; včetně víceletých oborů gymnázií a konzervatoří. </w:t>
      </w:r>
    </w:p>
    <w:p w:rsidR="0005225D" w:rsidRDefault="0005225D" w:rsidP="0005225D">
      <w:pPr>
        <w:pStyle w:val="Default"/>
        <w:rPr>
          <w:sz w:val="23"/>
          <w:szCs w:val="23"/>
        </w:rPr>
      </w:pPr>
      <w:r>
        <w:rPr>
          <w:sz w:val="23"/>
          <w:szCs w:val="23"/>
        </w:rPr>
        <w:t xml:space="preserve">• Možnost podat v 1. a ve 2. kole přihlášky až do 3 oborů vzdělání (až 5 v případě podání 2 přihlášek do oborů vzdělání s talentovou zkouškou). </w:t>
      </w:r>
    </w:p>
    <w:p w:rsidR="0005225D" w:rsidRDefault="0005225D" w:rsidP="0005225D">
      <w:pPr>
        <w:pStyle w:val="Default"/>
        <w:rPr>
          <w:sz w:val="23"/>
          <w:szCs w:val="23"/>
        </w:rPr>
      </w:pPr>
      <w:r>
        <w:rPr>
          <w:sz w:val="23"/>
          <w:szCs w:val="23"/>
        </w:rPr>
        <w:t xml:space="preserve">• Změna některých termínů souvisejících s přijímacím řízením do středních škol. </w:t>
      </w:r>
    </w:p>
    <w:p w:rsidR="0005225D" w:rsidRDefault="0005225D" w:rsidP="0005225D">
      <w:pPr>
        <w:pStyle w:val="Default"/>
        <w:rPr>
          <w:sz w:val="23"/>
          <w:szCs w:val="23"/>
        </w:rPr>
      </w:pPr>
      <w:r>
        <w:rPr>
          <w:sz w:val="23"/>
          <w:szCs w:val="23"/>
        </w:rPr>
        <w:t xml:space="preserve">• Podat přihlášky bude možné plně elektronickou formou s ověřením zákonného zástupce (nebo zletilého uchazeče) </w:t>
      </w:r>
    </w:p>
    <w:p w:rsidR="0005225D" w:rsidRDefault="0005225D" w:rsidP="0005225D">
      <w:pPr>
        <w:pStyle w:val="Default"/>
        <w:rPr>
          <w:sz w:val="23"/>
          <w:szCs w:val="23"/>
        </w:rPr>
      </w:pPr>
      <w:r>
        <w:rPr>
          <w:sz w:val="23"/>
          <w:szCs w:val="23"/>
        </w:rPr>
        <w:t>• Zachování 2 pokusů možnosti konat testy jednotné přijímací zkoušky (</w:t>
      </w:r>
      <w:r w:rsidR="00BF5766">
        <w:rPr>
          <w:sz w:val="23"/>
          <w:szCs w:val="23"/>
        </w:rPr>
        <w:t>JPZ). Platí i pro uchazeče</w:t>
      </w:r>
      <w:r>
        <w:rPr>
          <w:sz w:val="23"/>
          <w:szCs w:val="23"/>
        </w:rPr>
        <w:t xml:space="preserve">, kteří se hlásí pouze na jeden maturitní obor. </w:t>
      </w:r>
    </w:p>
    <w:p w:rsidR="0005225D" w:rsidRDefault="0005225D" w:rsidP="0005225D">
      <w:pPr>
        <w:pStyle w:val="Default"/>
        <w:rPr>
          <w:sz w:val="23"/>
          <w:szCs w:val="23"/>
        </w:rPr>
      </w:pPr>
      <w:r>
        <w:rPr>
          <w:sz w:val="23"/>
          <w:szCs w:val="23"/>
        </w:rPr>
        <w:t xml:space="preserve">• Školní část přijímacích zkoušek bude skládána v průběhu delšího období, a to i před konáním JPZ </w:t>
      </w:r>
    </w:p>
    <w:p w:rsidR="0005225D" w:rsidRDefault="0005225D" w:rsidP="0005225D">
      <w:pPr>
        <w:pStyle w:val="Default"/>
        <w:rPr>
          <w:sz w:val="23"/>
          <w:szCs w:val="23"/>
        </w:rPr>
      </w:pPr>
      <w:r>
        <w:rPr>
          <w:sz w:val="23"/>
          <w:szCs w:val="23"/>
        </w:rPr>
        <w:t xml:space="preserve">• Systém bude bezprostředně po vyhodnocení výsledků přijímacích zkoušek (JPZ a školní části) na základě </w:t>
      </w:r>
      <w:proofErr w:type="spellStart"/>
      <w:r>
        <w:rPr>
          <w:sz w:val="23"/>
          <w:szCs w:val="23"/>
        </w:rPr>
        <w:t>prioritizace</w:t>
      </w:r>
      <w:proofErr w:type="spellEnd"/>
      <w:r>
        <w:rPr>
          <w:sz w:val="23"/>
          <w:szCs w:val="23"/>
        </w:rPr>
        <w:t xml:space="preserve"> přiřazovat uchazeče ke konkrétním oborům vzdělání do konkrétních škol. </w:t>
      </w:r>
    </w:p>
    <w:p w:rsidR="0005225D" w:rsidRDefault="0005225D" w:rsidP="0005225D">
      <w:pPr>
        <w:pStyle w:val="Default"/>
        <w:rPr>
          <w:sz w:val="23"/>
          <w:szCs w:val="23"/>
        </w:rPr>
      </w:pPr>
      <w:r>
        <w:rPr>
          <w:sz w:val="23"/>
          <w:szCs w:val="23"/>
        </w:rPr>
        <w:t xml:space="preserve">• Principy konání druhého kola přijímacího řízení jsou nastaveny podobně jako kolo první, a to včetně jednotných termínů a povinnosti zohlednit v rámci kritérií pro přijetí JPZ. V rámci druhého kola je povinně aplikován výsledek JPZ z kola prvního. </w:t>
      </w:r>
    </w:p>
    <w:p w:rsidR="0005225D" w:rsidRDefault="0005225D" w:rsidP="0005225D">
      <w:pPr>
        <w:pStyle w:val="Default"/>
        <w:rPr>
          <w:sz w:val="23"/>
          <w:szCs w:val="23"/>
        </w:rPr>
      </w:pPr>
      <w:r>
        <w:rPr>
          <w:sz w:val="23"/>
          <w:szCs w:val="23"/>
        </w:rPr>
        <w:t xml:space="preserve">• V případě, že uchazeč nebude chtít nastoupit do určené školy, bude mít možnost v dané škole podat „vzdání se“ svého místa a zúčastnit se následujících kol přijímacího řízení. </w:t>
      </w:r>
    </w:p>
    <w:p w:rsidR="0005225D" w:rsidRDefault="0005225D" w:rsidP="0005225D">
      <w:pPr>
        <w:pStyle w:val="Default"/>
        <w:rPr>
          <w:sz w:val="23"/>
          <w:szCs w:val="23"/>
        </w:rPr>
      </w:pPr>
      <w:r>
        <w:rPr>
          <w:sz w:val="23"/>
          <w:szCs w:val="23"/>
        </w:rPr>
        <w:t xml:space="preserve">• Třetí a další kola již jednotně nejsou stanovena, je ponecháno v kompetenci ředitelů škol (informační systém zde plní pouze formu registrační a kontrolní). </w:t>
      </w:r>
    </w:p>
    <w:p w:rsidR="0005225D" w:rsidRDefault="0005225D" w:rsidP="0005225D">
      <w:pPr>
        <w:pStyle w:val="Default"/>
        <w:rPr>
          <w:sz w:val="28"/>
          <w:szCs w:val="28"/>
        </w:rPr>
      </w:pPr>
      <w:r>
        <w:rPr>
          <w:b/>
          <w:bCs/>
          <w:i/>
          <w:iCs/>
          <w:sz w:val="28"/>
          <w:szCs w:val="28"/>
        </w:rPr>
        <w:t xml:space="preserve">Veškeré informace, leg. </w:t>
      </w:r>
      <w:proofErr w:type="gramStart"/>
      <w:r>
        <w:rPr>
          <w:b/>
          <w:bCs/>
          <w:i/>
          <w:iCs/>
          <w:sz w:val="28"/>
          <w:szCs w:val="28"/>
        </w:rPr>
        <w:t>předpisy</w:t>
      </w:r>
      <w:proofErr w:type="gramEnd"/>
      <w:r>
        <w:rPr>
          <w:b/>
          <w:bCs/>
          <w:i/>
          <w:iCs/>
          <w:sz w:val="28"/>
          <w:szCs w:val="28"/>
        </w:rPr>
        <w:t xml:space="preserve">, metodické materiály, tiskopisy, video návody, specifikace požadavků pro JPZ, ale také užitečné odkazy týkající se přípravy na JPZ naleznete zde: </w:t>
      </w:r>
    </w:p>
    <w:p w:rsidR="0005225D" w:rsidRDefault="0005225D" w:rsidP="0005225D">
      <w:pPr>
        <w:pStyle w:val="Default"/>
        <w:rPr>
          <w:color w:val="467885"/>
          <w:sz w:val="28"/>
          <w:szCs w:val="28"/>
        </w:rPr>
      </w:pPr>
      <w:r>
        <w:rPr>
          <w:b/>
          <w:bCs/>
          <w:i/>
          <w:iCs/>
          <w:color w:val="467885"/>
          <w:sz w:val="28"/>
          <w:szCs w:val="28"/>
        </w:rPr>
        <w:t xml:space="preserve">https://www.msmt.cz/vzdelavani/stredni-vzdelavani/prijimani-na-stredni-skoly-a-konzervatore </w:t>
      </w:r>
    </w:p>
    <w:p w:rsidR="0005225D" w:rsidRDefault="0005225D" w:rsidP="0005225D">
      <w:pPr>
        <w:pStyle w:val="Default"/>
        <w:rPr>
          <w:rFonts w:ascii="Aptos" w:hAnsi="Aptos" w:cs="Aptos"/>
          <w:color w:val="467885"/>
          <w:sz w:val="22"/>
          <w:szCs w:val="22"/>
        </w:rPr>
      </w:pPr>
      <w:r>
        <w:rPr>
          <w:b/>
          <w:bCs/>
          <w:i/>
          <w:iCs/>
          <w:color w:val="467885"/>
          <w:sz w:val="28"/>
          <w:szCs w:val="28"/>
        </w:rPr>
        <w:t xml:space="preserve">https://www.prihlaskynastredni.cz/ </w:t>
      </w:r>
      <w:r>
        <w:rPr>
          <w:rFonts w:ascii="Aptos" w:hAnsi="Aptos" w:cs="Aptos"/>
          <w:color w:val="467885"/>
          <w:sz w:val="22"/>
          <w:szCs w:val="22"/>
        </w:rPr>
        <w:t xml:space="preserve"> </w:t>
      </w:r>
    </w:p>
    <w:p w:rsidR="0005225D" w:rsidRDefault="0005225D" w:rsidP="0005225D">
      <w:pPr>
        <w:pStyle w:val="Default"/>
        <w:rPr>
          <w:color w:val="auto"/>
        </w:rPr>
      </w:pPr>
    </w:p>
    <w:p w:rsidR="004E29D6" w:rsidRDefault="004E29D6" w:rsidP="0005225D">
      <w:pPr>
        <w:pStyle w:val="Default"/>
        <w:rPr>
          <w:color w:val="auto"/>
        </w:rPr>
      </w:pPr>
    </w:p>
    <w:p w:rsidR="0005225D" w:rsidRDefault="0005225D" w:rsidP="0005225D">
      <w:pPr>
        <w:pStyle w:val="Default"/>
        <w:pageBreakBefore/>
        <w:rPr>
          <w:color w:val="auto"/>
          <w:sz w:val="28"/>
          <w:szCs w:val="28"/>
        </w:rPr>
      </w:pPr>
      <w:r>
        <w:rPr>
          <w:b/>
          <w:bCs/>
          <w:color w:val="auto"/>
          <w:sz w:val="28"/>
          <w:szCs w:val="28"/>
        </w:rPr>
        <w:lastRenderedPageBreak/>
        <w:t xml:space="preserve">PŘIHLÁŠKY </w:t>
      </w:r>
    </w:p>
    <w:p w:rsidR="0005225D" w:rsidRDefault="0005225D" w:rsidP="0005225D">
      <w:pPr>
        <w:pStyle w:val="Default"/>
        <w:rPr>
          <w:color w:val="467885"/>
          <w:sz w:val="23"/>
          <w:szCs w:val="23"/>
        </w:rPr>
      </w:pPr>
      <w:r>
        <w:rPr>
          <w:b/>
          <w:bCs/>
          <w:color w:val="467885"/>
          <w:sz w:val="23"/>
          <w:szCs w:val="23"/>
        </w:rPr>
        <w:t xml:space="preserve">https://www.prihlaskynastredni.cz/rodice-zaci.html </w:t>
      </w:r>
    </w:p>
    <w:p w:rsidR="0005225D" w:rsidRDefault="006932B5" w:rsidP="0005225D">
      <w:pPr>
        <w:pStyle w:val="Default"/>
        <w:rPr>
          <w:sz w:val="23"/>
          <w:szCs w:val="23"/>
        </w:rPr>
      </w:pPr>
      <w:r>
        <w:rPr>
          <w:b/>
          <w:bCs/>
          <w:sz w:val="23"/>
          <w:szCs w:val="23"/>
        </w:rPr>
        <w:t>2</w:t>
      </w:r>
      <w:r w:rsidR="0005225D">
        <w:rPr>
          <w:b/>
          <w:bCs/>
          <w:sz w:val="23"/>
          <w:szCs w:val="23"/>
        </w:rPr>
        <w:t xml:space="preserve"> způsoby podání: </w:t>
      </w:r>
    </w:p>
    <w:p w:rsidR="0005225D" w:rsidRDefault="0005225D" w:rsidP="0005225D">
      <w:pPr>
        <w:pStyle w:val="Default"/>
        <w:numPr>
          <w:ilvl w:val="0"/>
          <w:numId w:val="1"/>
        </w:numPr>
        <w:rPr>
          <w:sz w:val="20"/>
          <w:szCs w:val="20"/>
        </w:rPr>
      </w:pPr>
      <w:r>
        <w:rPr>
          <w:sz w:val="20"/>
          <w:szCs w:val="20"/>
        </w:rPr>
        <w:t xml:space="preserve">• plně elektronicky </w:t>
      </w:r>
    </w:p>
    <w:p w:rsidR="0005225D" w:rsidRDefault="0005225D" w:rsidP="0005225D">
      <w:pPr>
        <w:pStyle w:val="Default"/>
        <w:rPr>
          <w:sz w:val="20"/>
          <w:szCs w:val="20"/>
        </w:rPr>
      </w:pPr>
    </w:p>
    <w:p w:rsidR="0005225D" w:rsidRDefault="0005225D" w:rsidP="0005225D">
      <w:pPr>
        <w:pStyle w:val="Default"/>
        <w:rPr>
          <w:color w:val="053138"/>
          <w:sz w:val="23"/>
          <w:szCs w:val="23"/>
        </w:rPr>
      </w:pPr>
      <w:r>
        <w:rPr>
          <w:sz w:val="23"/>
          <w:szCs w:val="23"/>
        </w:rPr>
        <w:t xml:space="preserve">(s ověřenou elektronickou identitou NIA – nejčastěji </w:t>
      </w:r>
      <w:r>
        <w:rPr>
          <w:i/>
          <w:iCs/>
          <w:sz w:val="23"/>
          <w:szCs w:val="23"/>
        </w:rPr>
        <w:t xml:space="preserve">Mobilní klíč </w:t>
      </w:r>
      <w:proofErr w:type="spellStart"/>
      <w:r>
        <w:rPr>
          <w:i/>
          <w:iCs/>
          <w:sz w:val="23"/>
          <w:szCs w:val="23"/>
        </w:rPr>
        <w:t>eGovernmentu</w:t>
      </w:r>
      <w:proofErr w:type="spellEnd"/>
      <w:r>
        <w:rPr>
          <w:i/>
          <w:iCs/>
          <w:sz w:val="23"/>
          <w:szCs w:val="23"/>
        </w:rPr>
        <w:t xml:space="preserve"> </w:t>
      </w:r>
      <w:r>
        <w:rPr>
          <w:sz w:val="23"/>
          <w:szCs w:val="23"/>
        </w:rPr>
        <w:t xml:space="preserve">a </w:t>
      </w:r>
      <w:r>
        <w:rPr>
          <w:i/>
          <w:iCs/>
          <w:sz w:val="23"/>
          <w:szCs w:val="23"/>
        </w:rPr>
        <w:t>Bankovní identita</w:t>
      </w:r>
      <w:r>
        <w:rPr>
          <w:sz w:val="23"/>
          <w:szCs w:val="23"/>
        </w:rPr>
        <w:t xml:space="preserve">). Podrobnosti k ověření identity naleznete na </w:t>
      </w:r>
      <w:r>
        <w:rPr>
          <w:color w:val="053138"/>
          <w:sz w:val="23"/>
          <w:szCs w:val="23"/>
        </w:rPr>
        <w:t xml:space="preserve">identitaobcana.cz </w:t>
      </w:r>
      <w:r>
        <w:rPr>
          <w:sz w:val="23"/>
          <w:szCs w:val="23"/>
        </w:rPr>
        <w:t xml:space="preserve">nebo </w:t>
      </w:r>
      <w:r>
        <w:rPr>
          <w:color w:val="053138"/>
          <w:sz w:val="23"/>
          <w:szCs w:val="23"/>
        </w:rPr>
        <w:t xml:space="preserve">info.identitaobcana.cz </w:t>
      </w:r>
    </w:p>
    <w:p w:rsidR="0005225D" w:rsidRDefault="0005225D" w:rsidP="0005225D">
      <w:pPr>
        <w:pStyle w:val="Default"/>
        <w:rPr>
          <w:sz w:val="23"/>
          <w:szCs w:val="23"/>
        </w:rPr>
      </w:pPr>
      <w:r>
        <w:rPr>
          <w:sz w:val="23"/>
          <w:szCs w:val="23"/>
        </w:rPr>
        <w:t xml:space="preserve">doporučený způsob; v systému budou veškeré informace (registrační číslo, pozvánky na zkoušky, výsledky, rozhodnutí o přijetí apod.) </w:t>
      </w:r>
    </w:p>
    <w:p w:rsidR="0005225D" w:rsidRDefault="0005225D" w:rsidP="0005225D">
      <w:pPr>
        <w:pStyle w:val="Default"/>
        <w:numPr>
          <w:ilvl w:val="0"/>
          <w:numId w:val="3"/>
        </w:numPr>
        <w:rPr>
          <w:sz w:val="23"/>
          <w:szCs w:val="23"/>
        </w:rPr>
      </w:pPr>
      <w:bookmarkStart w:id="0" w:name="_GoBack"/>
      <w:bookmarkEnd w:id="0"/>
      <w:r>
        <w:rPr>
          <w:sz w:val="20"/>
          <w:szCs w:val="20"/>
        </w:rPr>
        <w:t xml:space="preserve">• </w:t>
      </w:r>
      <w:r>
        <w:rPr>
          <w:b/>
          <w:bCs/>
          <w:sz w:val="23"/>
          <w:szCs w:val="23"/>
        </w:rPr>
        <w:t xml:space="preserve">podáním vyplněného tiskopisu s přílohami </w:t>
      </w:r>
    </w:p>
    <w:p w:rsidR="0005225D" w:rsidRDefault="0005225D" w:rsidP="0005225D">
      <w:pPr>
        <w:pStyle w:val="Default"/>
        <w:rPr>
          <w:sz w:val="23"/>
          <w:szCs w:val="23"/>
        </w:rPr>
      </w:pPr>
    </w:p>
    <w:p w:rsidR="0005225D" w:rsidRDefault="0005225D" w:rsidP="0005225D">
      <w:pPr>
        <w:pStyle w:val="Default"/>
        <w:rPr>
          <w:sz w:val="23"/>
          <w:szCs w:val="23"/>
        </w:rPr>
      </w:pPr>
      <w:r>
        <w:rPr>
          <w:sz w:val="23"/>
          <w:szCs w:val="23"/>
        </w:rPr>
        <w:t xml:space="preserve">formulář na </w:t>
      </w:r>
      <w:r>
        <w:rPr>
          <w:color w:val="467885"/>
          <w:sz w:val="23"/>
          <w:szCs w:val="23"/>
        </w:rPr>
        <w:t>www.prihlaskynastřední.cz</w:t>
      </w:r>
      <w:r>
        <w:rPr>
          <w:sz w:val="23"/>
          <w:szCs w:val="23"/>
        </w:rPr>
        <w:t xml:space="preserve">, nebo na stránkách MŠMT, podává se v listinné podobě pro každou školu samostatně </w:t>
      </w:r>
    </w:p>
    <w:p w:rsidR="0005225D" w:rsidRDefault="0005225D" w:rsidP="0005225D">
      <w:pPr>
        <w:pStyle w:val="Default"/>
        <w:rPr>
          <w:sz w:val="23"/>
          <w:szCs w:val="23"/>
        </w:rPr>
      </w:pPr>
      <w:r>
        <w:rPr>
          <w:sz w:val="23"/>
          <w:szCs w:val="23"/>
        </w:rPr>
        <w:t>ředitel SŠ uvedené v přihlášce</w:t>
      </w:r>
      <w:r w:rsidR="008663CE">
        <w:rPr>
          <w:sz w:val="23"/>
          <w:szCs w:val="23"/>
        </w:rPr>
        <w:t xml:space="preserve"> v prvním pořadí do 5 dnů (do 25. února 2026</w:t>
      </w:r>
      <w:r>
        <w:rPr>
          <w:sz w:val="23"/>
          <w:szCs w:val="23"/>
        </w:rPr>
        <w:t xml:space="preserve">) od termínu pro podání přihlášky předá do IS informace o uchazeči </w:t>
      </w:r>
    </w:p>
    <w:p w:rsidR="0005225D" w:rsidRDefault="0005225D" w:rsidP="0005225D">
      <w:pPr>
        <w:pStyle w:val="Default"/>
        <w:rPr>
          <w:color w:val="467885"/>
          <w:sz w:val="23"/>
          <w:szCs w:val="23"/>
        </w:rPr>
      </w:pPr>
      <w:r>
        <w:rPr>
          <w:sz w:val="23"/>
          <w:szCs w:val="23"/>
        </w:rPr>
        <w:t xml:space="preserve">první dvě možnosti – přes nový Digitální přihlašovací systém – </w:t>
      </w:r>
      <w:proofErr w:type="spellStart"/>
      <w:r>
        <w:rPr>
          <w:sz w:val="23"/>
          <w:szCs w:val="23"/>
        </w:rPr>
        <w:t>DiPSy</w:t>
      </w:r>
      <w:proofErr w:type="spellEnd"/>
      <w:r>
        <w:rPr>
          <w:sz w:val="23"/>
          <w:szCs w:val="23"/>
        </w:rPr>
        <w:t xml:space="preserve">, který je napojen na registr obyvatel. Systém bude otevřen </w:t>
      </w:r>
      <w:r w:rsidR="008663CE">
        <w:rPr>
          <w:b/>
          <w:bCs/>
          <w:sz w:val="23"/>
          <w:szCs w:val="23"/>
        </w:rPr>
        <w:t>1. – 20. 2. 2026</w:t>
      </w:r>
      <w:r>
        <w:rPr>
          <w:b/>
          <w:bCs/>
          <w:sz w:val="23"/>
          <w:szCs w:val="23"/>
        </w:rPr>
        <w:t xml:space="preserve">, </w:t>
      </w:r>
      <w:r>
        <w:rPr>
          <w:sz w:val="23"/>
          <w:szCs w:val="23"/>
        </w:rPr>
        <w:t xml:space="preserve">přístupný bude přes </w:t>
      </w:r>
      <w:r>
        <w:rPr>
          <w:color w:val="467885"/>
          <w:sz w:val="23"/>
          <w:szCs w:val="23"/>
        </w:rPr>
        <w:t xml:space="preserve">https://www.prihlaskynastredni.cz </w:t>
      </w:r>
    </w:p>
    <w:p w:rsidR="0005225D" w:rsidRDefault="0005225D" w:rsidP="0005225D">
      <w:pPr>
        <w:pStyle w:val="Default"/>
        <w:rPr>
          <w:sz w:val="23"/>
          <w:szCs w:val="23"/>
        </w:rPr>
      </w:pPr>
      <w:r>
        <w:rPr>
          <w:b/>
          <w:bCs/>
          <w:sz w:val="23"/>
          <w:szCs w:val="23"/>
        </w:rPr>
        <w:t xml:space="preserve"> </w:t>
      </w:r>
    </w:p>
    <w:p w:rsidR="0005225D" w:rsidRDefault="0005225D" w:rsidP="0005225D">
      <w:pPr>
        <w:pStyle w:val="Default"/>
        <w:rPr>
          <w:sz w:val="23"/>
          <w:szCs w:val="23"/>
        </w:rPr>
      </w:pPr>
      <w:r>
        <w:rPr>
          <w:sz w:val="23"/>
          <w:szCs w:val="23"/>
        </w:rPr>
        <w:t xml:space="preserve">● </w:t>
      </w:r>
      <w:r>
        <w:rPr>
          <w:b/>
          <w:bCs/>
          <w:sz w:val="23"/>
          <w:szCs w:val="23"/>
        </w:rPr>
        <w:t xml:space="preserve">Pořadí uvedených oborů vzdělání v přihlášce vyjadřuje přednostní volbu oboru vzdělání, </w:t>
      </w:r>
      <w:proofErr w:type="gramStart"/>
      <w:r>
        <w:rPr>
          <w:b/>
          <w:bCs/>
          <w:sz w:val="23"/>
          <w:szCs w:val="23"/>
        </w:rPr>
        <w:t>tzn. že</w:t>
      </w:r>
      <w:proofErr w:type="gramEnd"/>
      <w:r>
        <w:rPr>
          <w:b/>
          <w:bCs/>
          <w:sz w:val="23"/>
          <w:szCs w:val="23"/>
        </w:rPr>
        <w:t xml:space="preserve"> obory vzdělání jsou řazeny dle preference. </w:t>
      </w:r>
    </w:p>
    <w:p w:rsidR="0005225D" w:rsidRDefault="0005225D" w:rsidP="0005225D">
      <w:pPr>
        <w:pStyle w:val="Default"/>
        <w:rPr>
          <w:sz w:val="23"/>
          <w:szCs w:val="23"/>
        </w:rPr>
      </w:pPr>
      <w:r>
        <w:rPr>
          <w:sz w:val="23"/>
          <w:szCs w:val="23"/>
        </w:rPr>
        <w:t xml:space="preserve">● Uvedené pořadí musí být na všech podaných přihláškách shodné. </w:t>
      </w:r>
    </w:p>
    <w:p w:rsidR="0005225D" w:rsidRDefault="0005225D" w:rsidP="0005225D">
      <w:pPr>
        <w:pStyle w:val="Default"/>
        <w:rPr>
          <w:sz w:val="23"/>
          <w:szCs w:val="23"/>
        </w:rPr>
      </w:pPr>
      <w:r>
        <w:rPr>
          <w:i/>
          <w:iCs/>
          <w:sz w:val="23"/>
          <w:szCs w:val="23"/>
        </w:rPr>
        <w:t xml:space="preserve">doporučení: nevyplatí se taktizovat, seřaďte škol podle priority, ne podle pravděpodobnosti snazšího přijetí </w:t>
      </w:r>
    </w:p>
    <w:p w:rsidR="0005225D" w:rsidRDefault="0005225D" w:rsidP="0005225D">
      <w:pPr>
        <w:pStyle w:val="Default"/>
        <w:rPr>
          <w:sz w:val="23"/>
          <w:szCs w:val="23"/>
        </w:rPr>
      </w:pPr>
      <w:r>
        <w:rPr>
          <w:sz w:val="23"/>
          <w:szCs w:val="23"/>
        </w:rPr>
        <w:t xml:space="preserve">Přílohy přihlášky se k přihlášce přikládají ve formě prosté kopie, dokumenty vyhotovené v cizím jazyce nemusí být přeloženy úředně. Ředitel školy může vyzvat k předložení originálu nebo úředně ověřené kopie dokladu, nebo úředně ověřeného překladu dokladu vyhotoveného v cizím jazyce, a účastník řízení je povinen daný doklad předložit, jinak se skutečnost považuje za neprokázanou. </w:t>
      </w:r>
    </w:p>
    <w:p w:rsidR="0005225D" w:rsidRDefault="0005225D" w:rsidP="0005225D">
      <w:pPr>
        <w:pStyle w:val="Default"/>
        <w:rPr>
          <w:rFonts w:ascii="Aptos" w:hAnsi="Aptos" w:cs="Aptos"/>
          <w:sz w:val="22"/>
          <w:szCs w:val="22"/>
        </w:rPr>
      </w:pPr>
      <w:r>
        <w:rPr>
          <w:sz w:val="23"/>
          <w:szCs w:val="23"/>
        </w:rPr>
        <w:t>Zdravotní potvrzení a potvrzen</w:t>
      </w:r>
      <w:r w:rsidR="008663CE">
        <w:rPr>
          <w:sz w:val="23"/>
          <w:szCs w:val="23"/>
        </w:rPr>
        <w:t>í předchozího vzdělávání se</w:t>
      </w:r>
      <w:r>
        <w:rPr>
          <w:sz w:val="23"/>
          <w:szCs w:val="23"/>
        </w:rPr>
        <w:t xml:space="preserve"> přikládá formou přílohy, předchozí vzdělávání se dokládá, jen je-li to součástí vyhlášených kritérií. </w:t>
      </w:r>
      <w:r>
        <w:rPr>
          <w:rFonts w:ascii="Aptos" w:hAnsi="Aptos" w:cs="Aptos"/>
          <w:sz w:val="22"/>
          <w:szCs w:val="22"/>
        </w:rPr>
        <w:t xml:space="preserve"> </w:t>
      </w:r>
    </w:p>
    <w:p w:rsidR="0005225D" w:rsidRDefault="0005225D" w:rsidP="0005225D">
      <w:pPr>
        <w:pStyle w:val="Default"/>
        <w:rPr>
          <w:color w:val="auto"/>
        </w:rPr>
      </w:pPr>
    </w:p>
    <w:p w:rsidR="0005225D" w:rsidRDefault="0005225D" w:rsidP="0005225D">
      <w:pPr>
        <w:pStyle w:val="Default"/>
        <w:pageBreakBefore/>
        <w:rPr>
          <w:color w:val="auto"/>
          <w:sz w:val="28"/>
          <w:szCs w:val="28"/>
        </w:rPr>
      </w:pPr>
      <w:r>
        <w:rPr>
          <w:b/>
          <w:bCs/>
          <w:color w:val="auto"/>
          <w:sz w:val="28"/>
          <w:szCs w:val="28"/>
        </w:rPr>
        <w:lastRenderedPageBreak/>
        <w:t xml:space="preserve">PŘIJÍMACÍ ŘÍZENÍ – 1. kolo </w:t>
      </w:r>
    </w:p>
    <w:p w:rsidR="0005225D" w:rsidRDefault="008663CE" w:rsidP="0005225D">
      <w:pPr>
        <w:pStyle w:val="Default"/>
        <w:rPr>
          <w:color w:val="auto"/>
          <w:sz w:val="23"/>
          <w:szCs w:val="23"/>
        </w:rPr>
      </w:pPr>
      <w:r>
        <w:rPr>
          <w:b/>
          <w:bCs/>
          <w:color w:val="auto"/>
          <w:sz w:val="23"/>
          <w:szCs w:val="23"/>
        </w:rPr>
        <w:t>Do 31. ledna 2026</w:t>
      </w:r>
      <w:r w:rsidR="0005225D">
        <w:rPr>
          <w:b/>
          <w:bCs/>
          <w:color w:val="auto"/>
          <w:sz w:val="23"/>
          <w:szCs w:val="23"/>
        </w:rPr>
        <w:t xml:space="preserve"> </w:t>
      </w:r>
      <w:r w:rsidR="0005225D">
        <w:rPr>
          <w:color w:val="auto"/>
          <w:sz w:val="23"/>
          <w:szCs w:val="23"/>
        </w:rPr>
        <w:t xml:space="preserve">ředitel zveřejní na veřejně přístupném místě ve škole, způsobem umožňujícím dálkový přístup a předá do IS (typicky soubor ve formátu PDF) </w:t>
      </w:r>
      <w:r w:rsidR="0005225D">
        <w:rPr>
          <w:b/>
          <w:bCs/>
          <w:color w:val="auto"/>
          <w:sz w:val="23"/>
          <w:szCs w:val="23"/>
        </w:rPr>
        <w:t>podrobná a přesná kritéria</w:t>
      </w:r>
      <w:r w:rsidR="0005225D">
        <w:rPr>
          <w:color w:val="auto"/>
          <w:sz w:val="23"/>
          <w:szCs w:val="23"/>
        </w:rPr>
        <w:t xml:space="preserve">. Zároveň do IS nahlásí: a) zaměření školních vzdělávacích programů, b) vzdělávací obor ve formě zkráceného studia, c) počet přijímaných uchazečů do jednotlivých oborů (ŠVP, zaměření, formy) vzdělání, d) maximální počet uchazečů pro konání JPZ ve škole pro účely rozřazení uchazečů do škol. </w:t>
      </w:r>
    </w:p>
    <w:p w:rsidR="0005225D" w:rsidRDefault="0005225D" w:rsidP="0005225D">
      <w:pPr>
        <w:pStyle w:val="Default"/>
        <w:rPr>
          <w:color w:val="auto"/>
          <w:sz w:val="23"/>
          <w:szCs w:val="23"/>
        </w:rPr>
      </w:pPr>
      <w:r>
        <w:rPr>
          <w:b/>
          <w:bCs/>
          <w:color w:val="auto"/>
          <w:sz w:val="23"/>
          <w:szCs w:val="23"/>
        </w:rPr>
        <w:t xml:space="preserve">Povinnými náležitostmi vyhlášeného přijímacího řízení jsou: </w:t>
      </w:r>
    </w:p>
    <w:p w:rsidR="0005225D" w:rsidRDefault="0005225D" w:rsidP="0005225D">
      <w:pPr>
        <w:pStyle w:val="Default"/>
        <w:rPr>
          <w:color w:val="auto"/>
          <w:sz w:val="23"/>
          <w:szCs w:val="23"/>
        </w:rPr>
      </w:pPr>
      <w:r>
        <w:rPr>
          <w:color w:val="auto"/>
          <w:sz w:val="23"/>
          <w:szCs w:val="23"/>
        </w:rPr>
        <w:t xml:space="preserve">a) kritéria přijímání do oboru vzdělání a způsob hodnocení jejich splnění </w:t>
      </w:r>
    </w:p>
    <w:p w:rsidR="0005225D" w:rsidRDefault="0005225D" w:rsidP="0005225D">
      <w:pPr>
        <w:pStyle w:val="Default"/>
        <w:rPr>
          <w:color w:val="auto"/>
          <w:sz w:val="23"/>
          <w:szCs w:val="23"/>
        </w:rPr>
      </w:pPr>
      <w:r>
        <w:rPr>
          <w:color w:val="auto"/>
          <w:sz w:val="23"/>
          <w:szCs w:val="23"/>
        </w:rPr>
        <w:t xml:space="preserve">b) počet přijímaných uchazečů do oboru vzdělání </w:t>
      </w:r>
    </w:p>
    <w:p w:rsidR="0005225D" w:rsidRDefault="0005225D" w:rsidP="0005225D">
      <w:pPr>
        <w:pStyle w:val="Default"/>
        <w:rPr>
          <w:color w:val="auto"/>
          <w:sz w:val="23"/>
          <w:szCs w:val="23"/>
        </w:rPr>
      </w:pPr>
      <w:r>
        <w:rPr>
          <w:color w:val="auto"/>
          <w:sz w:val="23"/>
          <w:szCs w:val="23"/>
        </w:rPr>
        <w:t xml:space="preserve">c) způsob a náhradní způsob hodnocení uchazečů podle § 20 odst. 4 školského zákona </w:t>
      </w:r>
    </w:p>
    <w:p w:rsidR="0005225D" w:rsidRDefault="0005225D" w:rsidP="0005225D">
      <w:pPr>
        <w:pStyle w:val="Default"/>
        <w:rPr>
          <w:color w:val="auto"/>
          <w:sz w:val="23"/>
          <w:szCs w:val="23"/>
        </w:rPr>
      </w:pPr>
      <w:r>
        <w:rPr>
          <w:color w:val="auto"/>
          <w:sz w:val="23"/>
          <w:szCs w:val="23"/>
        </w:rPr>
        <w:t xml:space="preserve">d) informace, zda ředitel stanovil školní zkoušku, a informace o jejím obsahu, formě a rozsahu učiva </w:t>
      </w:r>
    </w:p>
    <w:p w:rsidR="0005225D" w:rsidRDefault="0005225D" w:rsidP="0005225D">
      <w:pPr>
        <w:pStyle w:val="Default"/>
        <w:rPr>
          <w:color w:val="auto"/>
          <w:sz w:val="23"/>
          <w:szCs w:val="23"/>
        </w:rPr>
      </w:pPr>
      <w:r>
        <w:rPr>
          <w:color w:val="auto"/>
          <w:sz w:val="23"/>
          <w:szCs w:val="23"/>
        </w:rPr>
        <w:t xml:space="preserve">e) informace o obsahu a formě talentové zkoušky, pokud je součástí přijímacího řízení </w:t>
      </w:r>
    </w:p>
    <w:p w:rsidR="0005225D" w:rsidRDefault="0005225D" w:rsidP="0005225D">
      <w:pPr>
        <w:pStyle w:val="Default"/>
        <w:rPr>
          <w:color w:val="auto"/>
          <w:sz w:val="23"/>
          <w:szCs w:val="23"/>
        </w:rPr>
      </w:pPr>
      <w:r>
        <w:rPr>
          <w:color w:val="auto"/>
          <w:sz w:val="23"/>
          <w:szCs w:val="23"/>
        </w:rPr>
        <w:t xml:space="preserve">f) informace o podmínkách zdravotní způsobilosti ke vzdělávání, pokud jsou stanoveny </w:t>
      </w:r>
    </w:p>
    <w:p w:rsidR="0005225D" w:rsidRDefault="0005225D" w:rsidP="0005225D">
      <w:pPr>
        <w:pStyle w:val="Default"/>
        <w:rPr>
          <w:color w:val="auto"/>
          <w:sz w:val="23"/>
          <w:szCs w:val="23"/>
        </w:rPr>
      </w:pPr>
      <w:r>
        <w:rPr>
          <w:b/>
          <w:bCs/>
          <w:color w:val="auto"/>
          <w:sz w:val="23"/>
          <w:szCs w:val="23"/>
        </w:rPr>
        <w:t xml:space="preserve">Nepovinnými náležitostmi vyhlášeného přijímacího řízení jsou: </w:t>
      </w:r>
    </w:p>
    <w:p w:rsidR="0005225D" w:rsidRDefault="0005225D" w:rsidP="0005225D">
      <w:pPr>
        <w:pStyle w:val="Default"/>
        <w:rPr>
          <w:color w:val="auto"/>
          <w:sz w:val="23"/>
          <w:szCs w:val="23"/>
        </w:rPr>
      </w:pPr>
      <w:r>
        <w:rPr>
          <w:color w:val="auto"/>
          <w:sz w:val="23"/>
          <w:szCs w:val="23"/>
        </w:rPr>
        <w:t xml:space="preserve">a) hodnocení na vysvědčeních z předchozího vzdělávání (vysvědčení, výpis, formulář, …) </w:t>
      </w:r>
    </w:p>
    <w:p w:rsidR="0005225D" w:rsidRDefault="0005225D" w:rsidP="0005225D">
      <w:pPr>
        <w:pStyle w:val="Default"/>
        <w:rPr>
          <w:color w:val="auto"/>
          <w:sz w:val="23"/>
          <w:szCs w:val="23"/>
        </w:rPr>
      </w:pPr>
      <w:r>
        <w:rPr>
          <w:color w:val="auto"/>
          <w:sz w:val="23"/>
          <w:szCs w:val="23"/>
        </w:rPr>
        <w:t xml:space="preserve">b) další skutečnosti, které osvědčují vhodné schopnosti, vědomosti a zájmy uchazeče </w:t>
      </w:r>
    </w:p>
    <w:p w:rsidR="0005225D" w:rsidRDefault="0005225D" w:rsidP="0005225D">
      <w:pPr>
        <w:pStyle w:val="Default"/>
        <w:rPr>
          <w:color w:val="auto"/>
          <w:sz w:val="23"/>
          <w:szCs w:val="23"/>
        </w:rPr>
      </w:pPr>
      <w:r>
        <w:rPr>
          <w:color w:val="auto"/>
          <w:sz w:val="23"/>
          <w:szCs w:val="23"/>
        </w:rPr>
        <w:t xml:space="preserve">Ředitel školy může v rámci kritérií pro přijetí stanovit hranici úspěšnosti v jednotné zkoušce, ve školní přijímací zkoušce, v talentové zkoušce nebo v celkovém hodnocení při přijímacím řízení, které musí uchazeč dosáhnout jako nezbytné podmínky pro přijetí. </w:t>
      </w:r>
    </w:p>
    <w:p w:rsidR="0005225D" w:rsidRDefault="0005225D" w:rsidP="0005225D">
      <w:pPr>
        <w:pStyle w:val="Default"/>
        <w:rPr>
          <w:color w:val="auto"/>
          <w:sz w:val="23"/>
          <w:szCs w:val="23"/>
        </w:rPr>
      </w:pPr>
      <w:r>
        <w:rPr>
          <w:b/>
          <w:bCs/>
          <w:i/>
          <w:iCs/>
          <w:color w:val="auto"/>
          <w:sz w:val="23"/>
          <w:szCs w:val="23"/>
        </w:rPr>
        <w:t xml:space="preserve">výsledky žáků ze ZŠ </w:t>
      </w:r>
      <w:r>
        <w:rPr>
          <w:i/>
          <w:iCs/>
          <w:color w:val="auto"/>
          <w:sz w:val="23"/>
          <w:szCs w:val="23"/>
        </w:rPr>
        <w:t xml:space="preserve">– nově tedy nepovinná součást přihlášek, záleží na rozhodnutí ředitele SŠ, zda bude požadovat. Pokud bude požadováno, bude se přikládat formou prosté kopie vysvědčení nebo ve zjednodušené formě výpisem vydaným ZŠ. </w:t>
      </w:r>
    </w:p>
    <w:p w:rsidR="0005225D" w:rsidRDefault="0005225D" w:rsidP="0005225D">
      <w:pPr>
        <w:pStyle w:val="Default"/>
        <w:rPr>
          <w:color w:val="auto"/>
          <w:sz w:val="23"/>
          <w:szCs w:val="23"/>
        </w:rPr>
      </w:pPr>
      <w:r>
        <w:rPr>
          <w:b/>
          <w:bCs/>
          <w:i/>
          <w:iCs/>
          <w:color w:val="auto"/>
          <w:sz w:val="23"/>
          <w:szCs w:val="23"/>
        </w:rPr>
        <w:t xml:space="preserve">osvědčení o schopnostech </w:t>
      </w:r>
      <w:r>
        <w:rPr>
          <w:i/>
          <w:iCs/>
          <w:color w:val="auto"/>
          <w:sz w:val="23"/>
          <w:szCs w:val="23"/>
        </w:rPr>
        <w:t xml:space="preserve">– např. výsledky olympiád, motivační dopisy, portfolia apod. – nahrávají se jako kopie do systému, originál si vždy uschovejte. </w:t>
      </w:r>
    </w:p>
    <w:p w:rsidR="0005225D" w:rsidRDefault="0005225D" w:rsidP="0005225D">
      <w:pPr>
        <w:pStyle w:val="Default"/>
        <w:rPr>
          <w:color w:val="auto"/>
          <w:sz w:val="28"/>
          <w:szCs w:val="28"/>
        </w:rPr>
      </w:pPr>
      <w:r>
        <w:rPr>
          <w:b/>
          <w:bCs/>
          <w:color w:val="auto"/>
          <w:sz w:val="28"/>
          <w:szCs w:val="28"/>
        </w:rPr>
        <w:t xml:space="preserve">TERMÍNY A MÍSTO KONÁNÍ JPZ </w:t>
      </w:r>
    </w:p>
    <w:p w:rsidR="0005225D" w:rsidRDefault="0005225D" w:rsidP="0005225D">
      <w:pPr>
        <w:pStyle w:val="Default"/>
        <w:rPr>
          <w:color w:val="auto"/>
          <w:sz w:val="23"/>
          <w:szCs w:val="23"/>
        </w:rPr>
      </w:pPr>
      <w:r>
        <w:rPr>
          <w:color w:val="auto"/>
          <w:sz w:val="23"/>
          <w:szCs w:val="23"/>
        </w:rPr>
        <w:t xml:space="preserve">Centrum vygeneruje každému uchazeči jedinečné registrační číslo. </w:t>
      </w:r>
    </w:p>
    <w:p w:rsidR="0005225D" w:rsidRDefault="0005225D" w:rsidP="0005225D">
      <w:pPr>
        <w:pStyle w:val="Default"/>
        <w:rPr>
          <w:color w:val="auto"/>
          <w:sz w:val="23"/>
          <w:szCs w:val="23"/>
        </w:rPr>
      </w:pPr>
      <w:r>
        <w:rPr>
          <w:b/>
          <w:bCs/>
          <w:color w:val="auto"/>
          <w:sz w:val="23"/>
          <w:szCs w:val="23"/>
        </w:rPr>
        <w:t xml:space="preserve">1. března - zveřejnění v IS místo konání jednotné zkoušky </w:t>
      </w:r>
      <w:r>
        <w:rPr>
          <w:color w:val="auto"/>
          <w:sz w:val="23"/>
          <w:szCs w:val="23"/>
        </w:rPr>
        <w:t xml:space="preserve">uchazečem v obou termínech, a to vždy pouze ve škole s oborem vzdělání s maturitní zkouškou uvedeným v přihlášce. </w:t>
      </w:r>
    </w:p>
    <w:p w:rsidR="0005225D" w:rsidRDefault="0005225D" w:rsidP="0005225D">
      <w:pPr>
        <w:pStyle w:val="Default"/>
        <w:rPr>
          <w:color w:val="auto"/>
          <w:sz w:val="23"/>
          <w:szCs w:val="23"/>
        </w:rPr>
      </w:pPr>
      <w:r>
        <w:rPr>
          <w:color w:val="auto"/>
          <w:sz w:val="23"/>
          <w:szCs w:val="23"/>
        </w:rPr>
        <w:t xml:space="preserve">termíny: </w:t>
      </w:r>
    </w:p>
    <w:p w:rsidR="0005225D" w:rsidRDefault="0005225D" w:rsidP="0005225D">
      <w:pPr>
        <w:pStyle w:val="Default"/>
        <w:rPr>
          <w:color w:val="auto"/>
          <w:sz w:val="23"/>
          <w:szCs w:val="23"/>
        </w:rPr>
      </w:pPr>
      <w:r>
        <w:rPr>
          <w:color w:val="auto"/>
          <w:sz w:val="23"/>
          <w:szCs w:val="23"/>
        </w:rPr>
        <w:t>MŠM</w:t>
      </w:r>
      <w:r w:rsidR="008663CE">
        <w:rPr>
          <w:color w:val="auto"/>
          <w:sz w:val="23"/>
          <w:szCs w:val="23"/>
        </w:rPr>
        <w:t>T stanovilo ve školním roce 2025/2026</w:t>
      </w:r>
      <w:r>
        <w:rPr>
          <w:color w:val="auto"/>
          <w:sz w:val="23"/>
          <w:szCs w:val="23"/>
        </w:rPr>
        <w:t xml:space="preserve"> termíny konání jednotné zkoušky </w:t>
      </w:r>
      <w:r>
        <w:rPr>
          <w:b/>
          <w:bCs/>
          <w:color w:val="auto"/>
          <w:sz w:val="23"/>
          <w:szCs w:val="23"/>
        </w:rPr>
        <w:t xml:space="preserve">v řádném termínu </w:t>
      </w:r>
      <w:r>
        <w:rPr>
          <w:color w:val="auto"/>
          <w:sz w:val="23"/>
          <w:szCs w:val="23"/>
        </w:rPr>
        <w:t xml:space="preserve">pro: </w:t>
      </w:r>
    </w:p>
    <w:p w:rsidR="0005225D" w:rsidRDefault="0005225D" w:rsidP="0005225D">
      <w:pPr>
        <w:pStyle w:val="Default"/>
        <w:rPr>
          <w:color w:val="auto"/>
          <w:sz w:val="23"/>
          <w:szCs w:val="23"/>
        </w:rPr>
      </w:pPr>
      <w:r>
        <w:rPr>
          <w:color w:val="auto"/>
          <w:sz w:val="23"/>
          <w:szCs w:val="23"/>
        </w:rPr>
        <w:t xml:space="preserve">obory šestiletých a osmiletých gymnázií na </w:t>
      </w:r>
      <w:r w:rsidR="008663CE">
        <w:rPr>
          <w:b/>
          <w:bCs/>
          <w:color w:val="auto"/>
          <w:sz w:val="23"/>
          <w:szCs w:val="23"/>
        </w:rPr>
        <w:t>14. a 15. dubna 2026</w:t>
      </w:r>
      <w:r>
        <w:rPr>
          <w:b/>
          <w:bCs/>
          <w:color w:val="auto"/>
          <w:sz w:val="23"/>
          <w:szCs w:val="23"/>
        </w:rPr>
        <w:t xml:space="preserve"> </w:t>
      </w:r>
    </w:p>
    <w:p w:rsidR="0005225D" w:rsidRDefault="0005225D" w:rsidP="0005225D">
      <w:pPr>
        <w:pStyle w:val="Default"/>
        <w:rPr>
          <w:color w:val="auto"/>
          <w:sz w:val="23"/>
          <w:szCs w:val="23"/>
        </w:rPr>
      </w:pPr>
      <w:r>
        <w:rPr>
          <w:color w:val="auto"/>
          <w:sz w:val="23"/>
          <w:szCs w:val="23"/>
        </w:rPr>
        <w:t xml:space="preserve">čtyřleté obory vzdělávání na </w:t>
      </w:r>
      <w:r w:rsidR="008663CE">
        <w:rPr>
          <w:b/>
          <w:bCs/>
          <w:color w:val="auto"/>
          <w:sz w:val="23"/>
          <w:szCs w:val="23"/>
        </w:rPr>
        <w:t>10. a 13. dubna 2026</w:t>
      </w:r>
      <w:r>
        <w:rPr>
          <w:b/>
          <w:bCs/>
          <w:color w:val="auto"/>
          <w:sz w:val="23"/>
          <w:szCs w:val="23"/>
        </w:rPr>
        <w:t xml:space="preserve"> </w:t>
      </w:r>
    </w:p>
    <w:p w:rsidR="0005225D" w:rsidRDefault="0005225D" w:rsidP="0005225D">
      <w:pPr>
        <w:pStyle w:val="Default"/>
        <w:rPr>
          <w:rFonts w:ascii="Aptos" w:hAnsi="Aptos" w:cs="Aptos"/>
          <w:color w:val="auto"/>
          <w:sz w:val="22"/>
          <w:szCs w:val="22"/>
        </w:rPr>
      </w:pPr>
      <w:r>
        <w:rPr>
          <w:b/>
          <w:bCs/>
          <w:color w:val="auto"/>
          <w:sz w:val="23"/>
          <w:szCs w:val="23"/>
        </w:rPr>
        <w:t xml:space="preserve">Náhradní termíny </w:t>
      </w:r>
      <w:r>
        <w:rPr>
          <w:color w:val="auto"/>
          <w:sz w:val="23"/>
          <w:szCs w:val="23"/>
        </w:rPr>
        <w:t xml:space="preserve">pro všechny uvedené obory - </w:t>
      </w:r>
      <w:r w:rsidR="008663CE">
        <w:rPr>
          <w:b/>
          <w:bCs/>
          <w:color w:val="auto"/>
          <w:sz w:val="23"/>
          <w:szCs w:val="23"/>
        </w:rPr>
        <w:t>29. a 30. dubna 2026</w:t>
      </w:r>
      <w:r>
        <w:rPr>
          <w:rFonts w:ascii="Aptos" w:hAnsi="Aptos" w:cs="Aptos"/>
          <w:color w:val="auto"/>
          <w:sz w:val="22"/>
          <w:szCs w:val="22"/>
        </w:rPr>
        <w:t xml:space="preserve"> </w:t>
      </w:r>
    </w:p>
    <w:p w:rsidR="0005225D" w:rsidRDefault="0005225D" w:rsidP="0005225D">
      <w:pPr>
        <w:pStyle w:val="Default"/>
        <w:rPr>
          <w:color w:val="auto"/>
        </w:rPr>
      </w:pPr>
    </w:p>
    <w:p w:rsidR="0005225D" w:rsidRDefault="0005225D" w:rsidP="0005225D">
      <w:pPr>
        <w:pStyle w:val="Default"/>
        <w:pageBreakBefore/>
        <w:rPr>
          <w:color w:val="auto"/>
          <w:sz w:val="23"/>
          <w:szCs w:val="23"/>
        </w:rPr>
      </w:pPr>
      <w:r>
        <w:rPr>
          <w:b/>
          <w:bCs/>
          <w:color w:val="auto"/>
          <w:sz w:val="23"/>
          <w:szCs w:val="23"/>
        </w:rPr>
        <w:lastRenderedPageBreak/>
        <w:t xml:space="preserve">Nově se výsledky přijímacího řízení vyhlašují až po vykonání náhradního termínu! </w:t>
      </w:r>
    </w:p>
    <w:p w:rsidR="0005225D" w:rsidRDefault="0005225D" w:rsidP="0005225D">
      <w:pPr>
        <w:pStyle w:val="Default"/>
        <w:rPr>
          <w:color w:val="auto"/>
          <w:sz w:val="23"/>
          <w:szCs w:val="23"/>
        </w:rPr>
      </w:pPr>
      <w:r>
        <w:rPr>
          <w:color w:val="auto"/>
          <w:sz w:val="23"/>
          <w:szCs w:val="23"/>
        </w:rPr>
        <w:t xml:space="preserve">Ředitel v prvním kole stanoví min. dva termíny školní přijímací zkoušky tak, aby se alespoň jeden termín konal v jiný den než jednotná zkouška. </w:t>
      </w:r>
    </w:p>
    <w:p w:rsidR="0005225D" w:rsidRDefault="0005225D" w:rsidP="0005225D">
      <w:pPr>
        <w:pStyle w:val="Default"/>
        <w:rPr>
          <w:color w:val="auto"/>
          <w:sz w:val="23"/>
          <w:szCs w:val="23"/>
        </w:rPr>
      </w:pPr>
      <w:r>
        <w:rPr>
          <w:b/>
          <w:bCs/>
          <w:color w:val="auto"/>
          <w:sz w:val="23"/>
          <w:szCs w:val="23"/>
        </w:rPr>
        <w:t xml:space="preserve">Období pro konání školních a talentových zkoušek: pracovní dny od 15. března do 23. dubna. </w:t>
      </w:r>
    </w:p>
    <w:p w:rsidR="0005225D" w:rsidRDefault="0005225D" w:rsidP="0005225D">
      <w:pPr>
        <w:pStyle w:val="Default"/>
        <w:rPr>
          <w:color w:val="auto"/>
          <w:sz w:val="23"/>
          <w:szCs w:val="23"/>
        </w:rPr>
      </w:pPr>
      <w:r>
        <w:rPr>
          <w:b/>
          <w:bCs/>
          <w:color w:val="auto"/>
          <w:sz w:val="23"/>
          <w:szCs w:val="23"/>
        </w:rPr>
        <w:t xml:space="preserve">Období pro konání náhradního termínu školních a talentových zkoušek: pracovní dny od 24. dubna do 5. května </w:t>
      </w:r>
      <w:r>
        <w:rPr>
          <w:color w:val="auto"/>
          <w:sz w:val="23"/>
          <w:szCs w:val="23"/>
        </w:rPr>
        <w:t xml:space="preserve">a ředitel musí vyhlásit alespoň jeden termín tak, aby se konal mimo termíny jednotné zkoušky. </w:t>
      </w:r>
    </w:p>
    <w:p w:rsidR="0005225D" w:rsidRDefault="0005225D" w:rsidP="0005225D">
      <w:pPr>
        <w:pStyle w:val="Default"/>
        <w:rPr>
          <w:color w:val="auto"/>
          <w:sz w:val="23"/>
          <w:szCs w:val="23"/>
        </w:rPr>
      </w:pPr>
      <w:r>
        <w:rPr>
          <w:color w:val="auto"/>
          <w:sz w:val="23"/>
          <w:szCs w:val="23"/>
        </w:rPr>
        <w:t xml:space="preserve">Termíny konání školní nebo talentové zkoušky vyhlásí ředitel školy nejdéle 14 dní před konáním prvního z nich zveřejněním na veřejně přístupném místě ve škole, způsobem umožňujícím dálkový přístup a v IS (typicky soubor ve formátu PDF). </w:t>
      </w:r>
    </w:p>
    <w:p w:rsidR="0005225D" w:rsidRDefault="0005225D" w:rsidP="0005225D">
      <w:pPr>
        <w:pStyle w:val="Default"/>
        <w:rPr>
          <w:color w:val="auto"/>
          <w:sz w:val="28"/>
          <w:szCs w:val="28"/>
        </w:rPr>
      </w:pPr>
      <w:r>
        <w:rPr>
          <w:b/>
          <w:bCs/>
          <w:color w:val="auto"/>
          <w:sz w:val="28"/>
          <w:szCs w:val="28"/>
        </w:rPr>
        <w:t xml:space="preserve">VYHODNOCENÍ VÝSLEDKŮ </w:t>
      </w:r>
    </w:p>
    <w:p w:rsidR="0005225D" w:rsidRDefault="0005225D" w:rsidP="0005225D">
      <w:pPr>
        <w:pStyle w:val="Default"/>
        <w:rPr>
          <w:color w:val="auto"/>
          <w:sz w:val="23"/>
          <w:szCs w:val="23"/>
        </w:rPr>
      </w:pPr>
      <w:r>
        <w:rPr>
          <w:color w:val="auto"/>
          <w:sz w:val="23"/>
          <w:szCs w:val="23"/>
        </w:rPr>
        <w:t>Př</w:t>
      </w:r>
      <w:r w:rsidR="008663CE">
        <w:rPr>
          <w:color w:val="auto"/>
          <w:sz w:val="23"/>
          <w:szCs w:val="23"/>
        </w:rPr>
        <w:t>ijímací zkoušky 1. kola končí 30</w:t>
      </w:r>
      <w:r>
        <w:rPr>
          <w:color w:val="auto"/>
          <w:sz w:val="23"/>
          <w:szCs w:val="23"/>
        </w:rPr>
        <w:t xml:space="preserve">. dubna (školní, JPZ, náhradní,..), výsledky JPZ </w:t>
      </w:r>
      <w:proofErr w:type="gramStart"/>
      <w:r>
        <w:rPr>
          <w:color w:val="auto"/>
          <w:sz w:val="23"/>
          <w:szCs w:val="23"/>
        </w:rPr>
        <w:t>budou v IS</w:t>
      </w:r>
      <w:proofErr w:type="gramEnd"/>
      <w:r>
        <w:rPr>
          <w:color w:val="auto"/>
          <w:sz w:val="23"/>
          <w:szCs w:val="23"/>
        </w:rPr>
        <w:t xml:space="preserve"> k dispozici ředitelům středních škol 6. května, ti na základě všech část</w:t>
      </w:r>
      <w:r w:rsidR="00585A9D">
        <w:rPr>
          <w:color w:val="auto"/>
          <w:sz w:val="23"/>
          <w:szCs w:val="23"/>
        </w:rPr>
        <w:t>í přijímacího řízení zadají do 2 pracovních dnů (8. května 2026</w:t>
      </w:r>
      <w:r>
        <w:rPr>
          <w:color w:val="auto"/>
          <w:sz w:val="23"/>
          <w:szCs w:val="23"/>
        </w:rPr>
        <w:t xml:space="preserve">) do IS seznam všech uchazečů, kteří se do daného oboru vzdělání hlásili s označením jejich pořadí a posílají do </w:t>
      </w:r>
      <w:proofErr w:type="spellStart"/>
      <w:r>
        <w:rPr>
          <w:color w:val="auto"/>
          <w:sz w:val="23"/>
          <w:szCs w:val="23"/>
        </w:rPr>
        <w:t>Cermatu</w:t>
      </w:r>
      <w:proofErr w:type="spellEnd"/>
      <w:r>
        <w:rPr>
          <w:color w:val="auto"/>
          <w:sz w:val="23"/>
          <w:szCs w:val="23"/>
        </w:rPr>
        <w:t xml:space="preserve">, nyní nastává rozřazování uchazečů dle priorit, výsledky se vrací na SŠ, kde ředitelé zkontrolují a potvrdí v systému. </w:t>
      </w:r>
    </w:p>
    <w:p w:rsidR="0005225D" w:rsidRDefault="0005225D" w:rsidP="0005225D">
      <w:pPr>
        <w:pStyle w:val="Default"/>
        <w:rPr>
          <w:sz w:val="23"/>
          <w:szCs w:val="23"/>
        </w:rPr>
      </w:pPr>
      <w:r>
        <w:rPr>
          <w:color w:val="467885"/>
          <w:sz w:val="23"/>
          <w:szCs w:val="23"/>
        </w:rPr>
        <w:t xml:space="preserve">https://youtu.be/uHeUsdQGPm4?si=g1X_GmLfUN4YD4SP </w:t>
      </w:r>
      <w:r>
        <w:rPr>
          <w:sz w:val="23"/>
          <w:szCs w:val="23"/>
        </w:rPr>
        <w:t xml:space="preserve">– algoritmus rozřazování podle priorit </w:t>
      </w:r>
    </w:p>
    <w:p w:rsidR="0005225D" w:rsidRDefault="0005225D" w:rsidP="0005225D">
      <w:pPr>
        <w:pStyle w:val="Default"/>
        <w:rPr>
          <w:sz w:val="23"/>
          <w:szCs w:val="23"/>
        </w:rPr>
      </w:pPr>
      <w:r>
        <w:rPr>
          <w:b/>
          <w:bCs/>
          <w:sz w:val="23"/>
          <w:szCs w:val="23"/>
        </w:rPr>
        <w:t xml:space="preserve">15. května </w:t>
      </w:r>
      <w:r w:rsidR="00585A9D">
        <w:rPr>
          <w:b/>
          <w:bCs/>
          <w:sz w:val="23"/>
          <w:szCs w:val="23"/>
        </w:rPr>
        <w:t>2026</w:t>
      </w:r>
      <w:r>
        <w:rPr>
          <w:b/>
          <w:bCs/>
          <w:sz w:val="23"/>
          <w:szCs w:val="23"/>
        </w:rPr>
        <w:t xml:space="preserve"> – zveřejnění výsledků přijímacího řízení pro všechny obory, </w:t>
      </w:r>
      <w:r>
        <w:rPr>
          <w:sz w:val="23"/>
          <w:szCs w:val="23"/>
        </w:rPr>
        <w:t>a to na veřejně přístupném místě ve škole (zde musí být zveřejněn alespoň po dobu 15 dnů) a z</w:t>
      </w:r>
      <w:r w:rsidR="00585A9D">
        <w:rPr>
          <w:sz w:val="23"/>
          <w:szCs w:val="23"/>
        </w:rPr>
        <w:t xml:space="preserve">ároveň v </w:t>
      </w:r>
      <w:proofErr w:type="gramStart"/>
      <w:r w:rsidR="00585A9D">
        <w:rPr>
          <w:sz w:val="23"/>
          <w:szCs w:val="23"/>
        </w:rPr>
        <w:t xml:space="preserve">IS </w:t>
      </w:r>
      <w:r>
        <w:rPr>
          <w:sz w:val="23"/>
          <w:szCs w:val="23"/>
        </w:rPr>
        <w:t>, čímž</w:t>
      </w:r>
      <w:proofErr w:type="gramEnd"/>
      <w:r>
        <w:rPr>
          <w:sz w:val="23"/>
          <w:szCs w:val="23"/>
        </w:rPr>
        <w:t xml:space="preserve"> se rozhodnutí považují za oznámená. </w:t>
      </w:r>
      <w:r>
        <w:rPr>
          <w:b/>
          <w:bCs/>
          <w:color w:val="FF0000"/>
          <w:sz w:val="28"/>
          <w:szCs w:val="28"/>
        </w:rPr>
        <w:t xml:space="preserve">Rozhodnutí o přijetí nebo nepřijetí se v písemné formě nevyhotovují a nezasílají! </w:t>
      </w:r>
      <w:r>
        <w:rPr>
          <w:i/>
          <w:iCs/>
          <w:sz w:val="23"/>
          <w:szCs w:val="23"/>
        </w:rPr>
        <w:t xml:space="preserve">Pravděpodobně budou výsledky zveřejněny i na webech SŠ, není to však povinné. </w:t>
      </w:r>
    </w:p>
    <w:p w:rsidR="0005225D" w:rsidRDefault="0005225D" w:rsidP="0005225D">
      <w:pPr>
        <w:pStyle w:val="Default"/>
        <w:rPr>
          <w:sz w:val="28"/>
          <w:szCs w:val="28"/>
        </w:rPr>
      </w:pPr>
      <w:r>
        <w:rPr>
          <w:b/>
          <w:bCs/>
          <w:sz w:val="28"/>
          <w:szCs w:val="28"/>
        </w:rPr>
        <w:t xml:space="preserve">OPRAVNÉ PROSTŘEDKY </w:t>
      </w:r>
    </w:p>
    <w:p w:rsidR="0005225D" w:rsidRDefault="0005225D" w:rsidP="0005225D">
      <w:pPr>
        <w:pStyle w:val="Default"/>
        <w:rPr>
          <w:sz w:val="23"/>
          <w:szCs w:val="23"/>
        </w:rPr>
      </w:pPr>
      <w:r>
        <w:rPr>
          <w:sz w:val="23"/>
          <w:szCs w:val="23"/>
        </w:rPr>
        <w:t xml:space="preserve">Odvolání proti nepřijetí z kapacitních důvodů již nemá smysl. Žádná volná místa si ředitelé škol nenechávají. Případná volná místa (vzniklá např. po vzdání se práva na přijetí některými uchazeči) se obsazují až v dalších kolech. Důvodem pro podání odvolání může bát například chybné zadání, chybné hodnocení podle zveřejněných kritérií narušení průběhu zkoušky. </w:t>
      </w:r>
    </w:p>
    <w:p w:rsidR="0005225D" w:rsidRDefault="0005225D" w:rsidP="0005225D">
      <w:pPr>
        <w:pStyle w:val="Default"/>
        <w:rPr>
          <w:sz w:val="23"/>
          <w:szCs w:val="23"/>
        </w:rPr>
      </w:pPr>
      <w:r>
        <w:rPr>
          <w:sz w:val="23"/>
          <w:szCs w:val="23"/>
        </w:rPr>
        <w:t xml:space="preserve">Odvolání a jiné opravné nebo podobné prostředky lze podat ve lhůtě </w:t>
      </w:r>
      <w:r>
        <w:rPr>
          <w:b/>
          <w:bCs/>
          <w:sz w:val="23"/>
          <w:szCs w:val="23"/>
        </w:rPr>
        <w:t xml:space="preserve">3 pracovních dnů </w:t>
      </w:r>
      <w:r>
        <w:rPr>
          <w:sz w:val="23"/>
          <w:szCs w:val="23"/>
        </w:rPr>
        <w:t xml:space="preserve">ode dne zveřejnění výsledků. Odvolání (volnou formou) uchazeč podává řediteli školy, který rozhodnutí vydal (nikoli přes IS). V případě následného rozhodnutí o přijetí zadá tuto informaci ředitel školy bez zbytečného odkladu, nejdéle do 2 pracovních dnů, do IS. </w:t>
      </w:r>
    </w:p>
    <w:p w:rsidR="0005225D" w:rsidRDefault="0005225D" w:rsidP="0005225D">
      <w:pPr>
        <w:pStyle w:val="Default"/>
        <w:rPr>
          <w:rFonts w:ascii="Aptos" w:hAnsi="Aptos" w:cs="Aptos"/>
          <w:sz w:val="22"/>
          <w:szCs w:val="22"/>
        </w:rPr>
      </w:pPr>
      <w:r>
        <w:rPr>
          <w:sz w:val="23"/>
          <w:szCs w:val="23"/>
        </w:rPr>
        <w:t xml:space="preserve">Uchazeč se může </w:t>
      </w:r>
      <w:r>
        <w:rPr>
          <w:b/>
          <w:bCs/>
          <w:sz w:val="23"/>
          <w:szCs w:val="23"/>
        </w:rPr>
        <w:t>vzdát práva na přijetí</w:t>
      </w:r>
      <w:r>
        <w:rPr>
          <w:sz w:val="23"/>
          <w:szCs w:val="23"/>
        </w:rPr>
        <w:t xml:space="preserve">. Pokud se hlásí do dalšího kola, pak tak může učinit nejdéle 3 pracovní dny před termínem pro podání přihlášky v dalším kole (v případě </w:t>
      </w:r>
    </w:p>
    <w:p w:rsidR="0005225D" w:rsidRDefault="0005225D" w:rsidP="0005225D">
      <w:pPr>
        <w:pStyle w:val="Default"/>
        <w:rPr>
          <w:color w:val="auto"/>
        </w:rPr>
      </w:pPr>
    </w:p>
    <w:p w:rsidR="0005225D" w:rsidRDefault="0005225D" w:rsidP="0005225D">
      <w:pPr>
        <w:pStyle w:val="Default"/>
        <w:pageBreakBefore/>
        <w:rPr>
          <w:color w:val="auto"/>
          <w:sz w:val="23"/>
          <w:szCs w:val="23"/>
        </w:rPr>
      </w:pPr>
      <w:r>
        <w:rPr>
          <w:color w:val="auto"/>
          <w:sz w:val="23"/>
          <w:szCs w:val="23"/>
        </w:rPr>
        <w:lastRenderedPageBreak/>
        <w:t xml:space="preserve">komunikace prostřednictvím IS činí tento úkon prostřednictvím IS). Vzdáním se práva na přijetí nevzniká uchazeči právo na přijetí v jiném oboru vzdělání, nýbrž právo hlásit se do dalšího kola přijímacího řízení (neplatí pro 3. a další kola, kdy může rovněž potvrdit svůj úmysl vzdělávat se v jiném oboru, kam byl také přijat). </w:t>
      </w:r>
    </w:p>
    <w:p w:rsidR="0005225D" w:rsidRDefault="0005225D" w:rsidP="0005225D">
      <w:pPr>
        <w:pStyle w:val="Default"/>
        <w:rPr>
          <w:color w:val="auto"/>
          <w:sz w:val="28"/>
          <w:szCs w:val="28"/>
        </w:rPr>
      </w:pPr>
      <w:r>
        <w:rPr>
          <w:b/>
          <w:bCs/>
          <w:color w:val="auto"/>
          <w:sz w:val="28"/>
          <w:szCs w:val="28"/>
        </w:rPr>
        <w:t xml:space="preserve">PŘIJÍMACÍ ŘÍZENÍ – 2. kolo </w:t>
      </w:r>
    </w:p>
    <w:p w:rsidR="0005225D" w:rsidRDefault="0005225D" w:rsidP="0005225D">
      <w:pPr>
        <w:pStyle w:val="Default"/>
        <w:rPr>
          <w:color w:val="auto"/>
          <w:sz w:val="22"/>
          <w:szCs w:val="22"/>
        </w:rPr>
      </w:pPr>
      <w:r>
        <w:rPr>
          <w:color w:val="auto"/>
          <w:sz w:val="23"/>
          <w:szCs w:val="23"/>
        </w:rPr>
        <w:t xml:space="preserve">Je určeno výhradně pro uchazeče, kteří nebyli přijati v 1. kole nebo se vzdali přijetí, nebo se v 1. kole nikam nehlásili (tito se ale v 2. kole mohou hlásit jen do nematuritních oborů). Uchazeč, který nekonal JPZ v 1. kole, nemůže ve 2. kole podat přihlášku do maturitního oboru! </w:t>
      </w:r>
      <w:r>
        <w:rPr>
          <w:i/>
          <w:iCs/>
          <w:color w:val="auto"/>
          <w:sz w:val="22"/>
          <w:szCs w:val="22"/>
        </w:rPr>
        <w:t xml:space="preserve">MŠMT odhaduje, že 80% uchazečů bude přijato v 1. kole. </w:t>
      </w:r>
    </w:p>
    <w:p w:rsidR="0005225D" w:rsidRDefault="0005225D" w:rsidP="0005225D">
      <w:pPr>
        <w:pStyle w:val="Default"/>
        <w:rPr>
          <w:color w:val="auto"/>
          <w:sz w:val="22"/>
          <w:szCs w:val="22"/>
        </w:rPr>
      </w:pPr>
      <w:r>
        <w:rPr>
          <w:b/>
          <w:bCs/>
          <w:color w:val="auto"/>
          <w:sz w:val="23"/>
          <w:szCs w:val="23"/>
        </w:rPr>
        <w:t xml:space="preserve">JPZ se již nekoná, ale její výsledek se povinně zohledňuje. </w:t>
      </w:r>
      <w:r>
        <w:rPr>
          <w:i/>
          <w:iCs/>
          <w:color w:val="auto"/>
          <w:sz w:val="22"/>
          <w:szCs w:val="22"/>
        </w:rPr>
        <w:t xml:space="preserve">Je tedy vhodné podat přihlášku v 1. kole do maturitního oboru, aby mohl ve 2. kole dát přihlášku do maturitního oboru. </w:t>
      </w:r>
    </w:p>
    <w:p w:rsidR="0005225D" w:rsidRDefault="0005225D" w:rsidP="0005225D">
      <w:pPr>
        <w:pStyle w:val="Default"/>
        <w:rPr>
          <w:color w:val="auto"/>
          <w:sz w:val="23"/>
          <w:szCs w:val="23"/>
        </w:rPr>
      </w:pPr>
      <w:r>
        <w:rPr>
          <w:color w:val="auto"/>
          <w:sz w:val="23"/>
          <w:szCs w:val="23"/>
        </w:rPr>
        <w:t>Druhé kolo je stanoveno jednotně, a to včetně termínů a počtu přihlášek (jejich počty jsou shodné ja</w:t>
      </w:r>
      <w:r w:rsidR="008227A3">
        <w:rPr>
          <w:color w:val="auto"/>
          <w:sz w:val="23"/>
          <w:szCs w:val="23"/>
        </w:rPr>
        <w:t xml:space="preserve">ko v prvním kole). Také </w:t>
      </w:r>
      <w:proofErr w:type="spellStart"/>
      <w:r w:rsidR="008227A3">
        <w:rPr>
          <w:color w:val="auto"/>
          <w:sz w:val="23"/>
          <w:szCs w:val="23"/>
        </w:rPr>
        <w:t>prioriti</w:t>
      </w:r>
      <w:r>
        <w:rPr>
          <w:color w:val="auto"/>
          <w:sz w:val="23"/>
          <w:szCs w:val="23"/>
        </w:rPr>
        <w:t>zace</w:t>
      </w:r>
      <w:proofErr w:type="spellEnd"/>
      <w:r>
        <w:rPr>
          <w:color w:val="auto"/>
          <w:sz w:val="23"/>
          <w:szCs w:val="23"/>
        </w:rPr>
        <w:t xml:space="preserve"> výběru oborů vzdělání ve vybraných školách je pro 2. kolo stejná jako pro 1. kolo. </w:t>
      </w:r>
    </w:p>
    <w:p w:rsidR="0005225D" w:rsidRDefault="0005225D" w:rsidP="0005225D">
      <w:pPr>
        <w:pStyle w:val="Default"/>
        <w:rPr>
          <w:color w:val="auto"/>
          <w:sz w:val="23"/>
          <w:szCs w:val="23"/>
        </w:rPr>
      </w:pPr>
      <w:r>
        <w:rPr>
          <w:color w:val="auto"/>
          <w:sz w:val="23"/>
          <w:szCs w:val="23"/>
        </w:rPr>
        <w:t xml:space="preserve">termíny: </w:t>
      </w:r>
    </w:p>
    <w:p w:rsidR="0005225D" w:rsidRDefault="008227A3" w:rsidP="0005225D">
      <w:pPr>
        <w:pStyle w:val="Default"/>
        <w:rPr>
          <w:sz w:val="23"/>
          <w:szCs w:val="23"/>
        </w:rPr>
      </w:pPr>
      <w:r>
        <w:rPr>
          <w:b/>
          <w:bCs/>
          <w:color w:val="053138"/>
          <w:sz w:val="23"/>
          <w:szCs w:val="23"/>
        </w:rPr>
        <w:t>20. května 2026</w:t>
      </w:r>
      <w:r w:rsidR="0005225D">
        <w:rPr>
          <w:b/>
          <w:bCs/>
          <w:color w:val="053138"/>
          <w:sz w:val="23"/>
          <w:szCs w:val="23"/>
        </w:rPr>
        <w:t xml:space="preserve"> </w:t>
      </w:r>
      <w:r w:rsidR="0005225D">
        <w:rPr>
          <w:sz w:val="23"/>
          <w:szCs w:val="23"/>
        </w:rPr>
        <w:t xml:space="preserve">- zveřejnění kompletního seznamu škol v </w:t>
      </w:r>
      <w:proofErr w:type="gramStart"/>
      <w:r w:rsidR="0005225D">
        <w:rPr>
          <w:sz w:val="23"/>
          <w:szCs w:val="23"/>
        </w:rPr>
        <w:t>IS</w:t>
      </w:r>
      <w:proofErr w:type="gramEnd"/>
      <w:r w:rsidR="0005225D">
        <w:rPr>
          <w:sz w:val="23"/>
          <w:szCs w:val="23"/>
        </w:rPr>
        <w:t xml:space="preserve"> vypisujících 2. kolo přijímacího řízení bude na stránkách systému i s volnou kapacitou v jednotlivých oborech vzdělání </w:t>
      </w:r>
    </w:p>
    <w:p w:rsidR="0005225D" w:rsidRDefault="0005225D" w:rsidP="0005225D">
      <w:pPr>
        <w:pStyle w:val="Default"/>
        <w:rPr>
          <w:sz w:val="23"/>
          <w:szCs w:val="23"/>
        </w:rPr>
      </w:pPr>
      <w:r>
        <w:rPr>
          <w:b/>
          <w:bCs/>
          <w:sz w:val="23"/>
          <w:szCs w:val="23"/>
        </w:rPr>
        <w:t xml:space="preserve">do 24. května - </w:t>
      </w:r>
      <w:r>
        <w:rPr>
          <w:sz w:val="23"/>
          <w:szCs w:val="23"/>
        </w:rPr>
        <w:t xml:space="preserve">podání přihlášky </w:t>
      </w:r>
    </w:p>
    <w:p w:rsidR="0005225D" w:rsidRDefault="0005225D" w:rsidP="0005225D">
      <w:pPr>
        <w:pStyle w:val="Default"/>
        <w:rPr>
          <w:sz w:val="23"/>
          <w:szCs w:val="23"/>
        </w:rPr>
      </w:pPr>
      <w:r>
        <w:rPr>
          <w:b/>
          <w:bCs/>
          <w:sz w:val="23"/>
          <w:szCs w:val="23"/>
        </w:rPr>
        <w:t xml:space="preserve">8. a 12. června </w:t>
      </w:r>
      <w:r>
        <w:rPr>
          <w:sz w:val="23"/>
          <w:szCs w:val="23"/>
        </w:rPr>
        <w:t xml:space="preserve">- řádný termín školní přijímací zkoušky a talentové zkoušky, náhradní termín se nekoná! </w:t>
      </w:r>
    </w:p>
    <w:p w:rsidR="0005225D" w:rsidRDefault="008227A3" w:rsidP="0005225D">
      <w:pPr>
        <w:pStyle w:val="Default"/>
        <w:rPr>
          <w:sz w:val="23"/>
          <w:szCs w:val="23"/>
        </w:rPr>
      </w:pPr>
      <w:r>
        <w:rPr>
          <w:b/>
          <w:bCs/>
          <w:color w:val="053138"/>
          <w:sz w:val="23"/>
          <w:szCs w:val="23"/>
        </w:rPr>
        <w:t>23. června 2026</w:t>
      </w:r>
      <w:r w:rsidR="0005225D">
        <w:rPr>
          <w:b/>
          <w:bCs/>
          <w:color w:val="053138"/>
          <w:sz w:val="23"/>
          <w:szCs w:val="23"/>
        </w:rPr>
        <w:t xml:space="preserve"> </w:t>
      </w:r>
      <w:r w:rsidR="0005225D">
        <w:rPr>
          <w:sz w:val="23"/>
          <w:szCs w:val="23"/>
        </w:rPr>
        <w:t xml:space="preserve">- ředitel školy zveřejní výsledky </w:t>
      </w:r>
    </w:p>
    <w:p w:rsidR="0005225D" w:rsidRDefault="0005225D" w:rsidP="0005225D">
      <w:pPr>
        <w:pStyle w:val="Default"/>
        <w:rPr>
          <w:sz w:val="28"/>
          <w:szCs w:val="28"/>
        </w:rPr>
      </w:pPr>
      <w:r>
        <w:rPr>
          <w:b/>
          <w:bCs/>
          <w:sz w:val="28"/>
          <w:szCs w:val="28"/>
        </w:rPr>
        <w:t xml:space="preserve">TŘETÍ A DALŠÍ KOLA </w:t>
      </w:r>
    </w:p>
    <w:p w:rsidR="0005225D" w:rsidRDefault="0005225D" w:rsidP="0005225D">
      <w:pPr>
        <w:pStyle w:val="Default"/>
        <w:rPr>
          <w:sz w:val="23"/>
          <w:szCs w:val="23"/>
        </w:rPr>
      </w:pPr>
      <w:r>
        <w:rPr>
          <w:sz w:val="23"/>
          <w:szCs w:val="23"/>
        </w:rPr>
        <w:t xml:space="preserve">3. a další kolo přijímacích zkoušek slouží výhradně pro uchazeče, kteří nebyli přijati v 1. ani 2. kole, nebo se vzdali přijetí, nebo se v 1. a 2. kole nikam nehlásili. </w:t>
      </w:r>
    </w:p>
    <w:p w:rsidR="0005225D" w:rsidRDefault="0005225D" w:rsidP="0005225D">
      <w:pPr>
        <w:pStyle w:val="Default"/>
        <w:rPr>
          <w:sz w:val="23"/>
          <w:szCs w:val="23"/>
        </w:rPr>
      </w:pPr>
      <w:r>
        <w:rPr>
          <w:sz w:val="23"/>
          <w:szCs w:val="23"/>
        </w:rPr>
        <w:t xml:space="preserve">Třetí a další kola již nejsou centrálně řízena a jejich termíny a způsob konání jsou zcela na rozhodnutí škol. Termín pro podávání přihlášek smí být ředitelem školy stanoven nejdříve na 7. den od vydání rozhodnutí v kole předchozím. </w:t>
      </w:r>
    </w:p>
    <w:p w:rsidR="0005225D" w:rsidRDefault="0005225D" w:rsidP="0005225D">
      <w:pPr>
        <w:pStyle w:val="Default"/>
        <w:rPr>
          <w:sz w:val="23"/>
          <w:szCs w:val="23"/>
        </w:rPr>
      </w:pPr>
      <w:r>
        <w:rPr>
          <w:sz w:val="23"/>
          <w:szCs w:val="23"/>
        </w:rPr>
        <w:t xml:space="preserve">Přihláška se podává výhradně na listinném tiskopisu (osobním doručením do školy, poštou, datovou schránkou). Elektronické podání ani podání výpisem není možné. Na každou školu uchazeč podá přihlášku s vyplněnými obory pouze této školy. </w:t>
      </w:r>
    </w:p>
    <w:p w:rsidR="0005225D" w:rsidRDefault="0005225D" w:rsidP="0005225D">
      <w:pPr>
        <w:pStyle w:val="Default"/>
        <w:rPr>
          <w:sz w:val="23"/>
          <w:szCs w:val="23"/>
        </w:rPr>
      </w:pPr>
      <w:r>
        <w:rPr>
          <w:sz w:val="23"/>
          <w:szCs w:val="23"/>
        </w:rPr>
        <w:t xml:space="preserve">Počet škol/oborů vzdělání, na které se lze přihlásit, není omezen. </w:t>
      </w:r>
      <w:proofErr w:type="spellStart"/>
      <w:r>
        <w:rPr>
          <w:sz w:val="23"/>
          <w:szCs w:val="23"/>
        </w:rPr>
        <w:t>Prioritizace</w:t>
      </w:r>
      <w:proofErr w:type="spellEnd"/>
      <w:r>
        <w:rPr>
          <w:sz w:val="23"/>
          <w:szCs w:val="23"/>
        </w:rPr>
        <w:t xml:space="preserve"> se neaplikuje. </w:t>
      </w:r>
      <w:r w:rsidR="008F448D">
        <w:rPr>
          <w:sz w:val="23"/>
          <w:szCs w:val="23"/>
        </w:rPr>
        <w:t xml:space="preserve"> </w:t>
      </w:r>
    </w:p>
    <w:p w:rsidR="00BF2276" w:rsidRDefault="00BF2276" w:rsidP="0005225D">
      <w:pPr>
        <w:pStyle w:val="Default"/>
        <w:rPr>
          <w:sz w:val="23"/>
          <w:szCs w:val="23"/>
        </w:rPr>
      </w:pPr>
    </w:p>
    <w:p w:rsidR="008F448D" w:rsidRDefault="00BF2276" w:rsidP="0005225D">
      <w:pPr>
        <w:pStyle w:val="Default"/>
        <w:rPr>
          <w:color w:val="auto"/>
        </w:rPr>
      </w:pPr>
      <w:r>
        <w:rPr>
          <w:color w:val="auto"/>
        </w:rPr>
        <w:t>Výsledky jednotné přijímací zkoušky se nemusí zohledňovat. Pokud se zohledňují, určí ředitel školy náhradní způsob hodnocení u uchazečů, kteří ji nekonali.</w:t>
      </w:r>
    </w:p>
    <w:p w:rsidR="00BF2276" w:rsidRDefault="00BF2276" w:rsidP="0005225D">
      <w:pPr>
        <w:pStyle w:val="Default"/>
        <w:rPr>
          <w:color w:val="auto"/>
        </w:rPr>
      </w:pPr>
      <w:r>
        <w:rPr>
          <w:color w:val="auto"/>
        </w:rPr>
        <w:t>Rozhodnutí o přijetí a nepřijetí se vyhotovují v </w:t>
      </w:r>
      <w:proofErr w:type="gramStart"/>
      <w:r>
        <w:rPr>
          <w:color w:val="auto"/>
        </w:rPr>
        <w:t>písemní</w:t>
      </w:r>
      <w:proofErr w:type="gramEnd"/>
      <w:r>
        <w:rPr>
          <w:color w:val="auto"/>
        </w:rPr>
        <w:t xml:space="preserve"> formě.</w:t>
      </w:r>
    </w:p>
    <w:p w:rsidR="0005225D" w:rsidRPr="008F448D" w:rsidRDefault="0005225D" w:rsidP="008F448D">
      <w:pPr>
        <w:tabs>
          <w:tab w:val="left" w:pos="915"/>
        </w:tabs>
      </w:pPr>
    </w:p>
    <w:p w:rsidR="008F448D" w:rsidRDefault="008F448D" w:rsidP="008F448D">
      <w:pPr>
        <w:pStyle w:val="Default"/>
        <w:rPr>
          <w:color w:val="auto"/>
          <w:sz w:val="22"/>
          <w:szCs w:val="22"/>
        </w:rPr>
      </w:pPr>
    </w:p>
    <w:p w:rsidR="00B33B50" w:rsidRDefault="00B33B50" w:rsidP="00B33B50">
      <w:pPr>
        <w:pStyle w:val="Default"/>
        <w:pageBreakBefore/>
        <w:rPr>
          <w:color w:val="auto"/>
          <w:sz w:val="28"/>
          <w:szCs w:val="28"/>
        </w:rPr>
      </w:pPr>
      <w:r>
        <w:rPr>
          <w:b/>
          <w:bCs/>
          <w:color w:val="auto"/>
          <w:sz w:val="28"/>
          <w:szCs w:val="28"/>
        </w:rPr>
        <w:lastRenderedPageBreak/>
        <w:t xml:space="preserve">JEDNOTNÁ PŘIJÍMACÍ ZKOUŠKA - JPZ </w:t>
      </w:r>
    </w:p>
    <w:p w:rsidR="00B33B50" w:rsidRDefault="00B33B50" w:rsidP="00B33B50">
      <w:pPr>
        <w:pStyle w:val="Default"/>
        <w:rPr>
          <w:color w:val="auto"/>
          <w:sz w:val="23"/>
          <w:szCs w:val="23"/>
        </w:rPr>
      </w:pPr>
      <w:r>
        <w:rPr>
          <w:color w:val="auto"/>
          <w:sz w:val="23"/>
          <w:szCs w:val="23"/>
        </w:rPr>
        <w:t xml:space="preserve">U čtyřletých oborů s maturitní zkouškou a víceletých gymnázií se bude konat v rámci přijímacího řízení jednotná přijímací zkouška, která se skládá se z písemného testu v oboru Český jazyk a literatura v délce 60 minut a z písemného testu v oboru Matematika a její aplikace v délce 70 minut. </w:t>
      </w:r>
    </w:p>
    <w:p w:rsidR="00B33B50" w:rsidRDefault="00B33B50" w:rsidP="00B33B50">
      <w:pPr>
        <w:pStyle w:val="Default"/>
        <w:rPr>
          <w:color w:val="auto"/>
          <w:sz w:val="23"/>
          <w:szCs w:val="23"/>
        </w:rPr>
      </w:pPr>
      <w:r>
        <w:rPr>
          <w:color w:val="auto"/>
          <w:sz w:val="23"/>
          <w:szCs w:val="23"/>
        </w:rPr>
        <w:t xml:space="preserve">veškeré informace, včetně specifikace požadavků a procvičování testů naleznete na stránkách </w:t>
      </w:r>
      <w:proofErr w:type="spellStart"/>
      <w:r>
        <w:rPr>
          <w:color w:val="auto"/>
          <w:sz w:val="23"/>
          <w:szCs w:val="23"/>
        </w:rPr>
        <w:t>Cermatu</w:t>
      </w:r>
      <w:proofErr w:type="spellEnd"/>
      <w:r>
        <w:rPr>
          <w:color w:val="auto"/>
          <w:sz w:val="23"/>
          <w:szCs w:val="23"/>
        </w:rPr>
        <w:t xml:space="preserve">: </w:t>
      </w:r>
    </w:p>
    <w:p w:rsidR="00B33B50" w:rsidRDefault="00B33B50" w:rsidP="00B33B50">
      <w:pPr>
        <w:pStyle w:val="Default"/>
        <w:rPr>
          <w:color w:val="467885"/>
          <w:sz w:val="23"/>
          <w:szCs w:val="23"/>
        </w:rPr>
      </w:pPr>
      <w:r>
        <w:rPr>
          <w:color w:val="467885"/>
          <w:sz w:val="23"/>
          <w:szCs w:val="23"/>
        </w:rPr>
        <w:t xml:space="preserve">https://prijimacky.cermat.cz/ </w:t>
      </w:r>
    </w:p>
    <w:p w:rsidR="00B33B50" w:rsidRDefault="00B33B50" w:rsidP="00B33B50">
      <w:pPr>
        <w:pStyle w:val="Default"/>
        <w:rPr>
          <w:sz w:val="23"/>
          <w:szCs w:val="23"/>
        </w:rPr>
      </w:pPr>
      <w:r>
        <w:rPr>
          <w:color w:val="467885"/>
          <w:sz w:val="23"/>
          <w:szCs w:val="23"/>
        </w:rPr>
        <w:t xml:space="preserve">https://tau.cermat.cz/predmet_prijimacky.php?zkouska=prijimacky </w:t>
      </w:r>
      <w:r>
        <w:rPr>
          <w:sz w:val="23"/>
          <w:szCs w:val="23"/>
        </w:rPr>
        <w:t xml:space="preserve">– trénuj a uč se (TAU) </w:t>
      </w:r>
    </w:p>
    <w:p w:rsidR="0005225D" w:rsidRDefault="0005225D" w:rsidP="0005225D">
      <w:pPr>
        <w:pStyle w:val="Default"/>
        <w:rPr>
          <w:color w:val="auto"/>
        </w:rPr>
      </w:pPr>
    </w:p>
    <w:p w:rsidR="0005225D" w:rsidRDefault="0005225D" w:rsidP="0005225D">
      <w:pPr>
        <w:pStyle w:val="Default"/>
        <w:pageBreakBefore/>
        <w:rPr>
          <w:color w:val="auto"/>
          <w:sz w:val="28"/>
          <w:szCs w:val="28"/>
        </w:rPr>
      </w:pPr>
      <w:r>
        <w:rPr>
          <w:b/>
          <w:bCs/>
          <w:color w:val="auto"/>
          <w:sz w:val="28"/>
          <w:szCs w:val="28"/>
        </w:rPr>
        <w:lastRenderedPageBreak/>
        <w:t xml:space="preserve">JEDNOTNÁ PŘIJÍMACÍ ZKOUŠKA - JPZ </w:t>
      </w:r>
    </w:p>
    <w:p w:rsidR="0005225D" w:rsidRDefault="0005225D" w:rsidP="0005225D">
      <w:pPr>
        <w:pStyle w:val="Default"/>
        <w:rPr>
          <w:color w:val="auto"/>
          <w:sz w:val="23"/>
          <w:szCs w:val="23"/>
        </w:rPr>
      </w:pPr>
      <w:r>
        <w:rPr>
          <w:color w:val="auto"/>
          <w:sz w:val="23"/>
          <w:szCs w:val="23"/>
        </w:rPr>
        <w:t xml:space="preserve">U čtyřletých oborů s maturitní zkouškou a víceletých gymnázií se bude konat v rámci přijímacího řízení jednotná přijímací zkouška, která se skládá se z písemného testu v oboru Český jazyk a literatura v délce 60 minut a z písemného testu v oboru Matematika a její aplikace v délce 70 minut. </w:t>
      </w:r>
    </w:p>
    <w:p w:rsidR="0005225D" w:rsidRDefault="0005225D" w:rsidP="0005225D">
      <w:pPr>
        <w:pStyle w:val="Default"/>
        <w:rPr>
          <w:color w:val="auto"/>
          <w:sz w:val="23"/>
          <w:szCs w:val="23"/>
        </w:rPr>
      </w:pPr>
      <w:r>
        <w:rPr>
          <w:color w:val="auto"/>
          <w:sz w:val="23"/>
          <w:szCs w:val="23"/>
        </w:rPr>
        <w:t xml:space="preserve">veškeré informace, včetně specifikace požadavků a procvičování testů naleznete na stránkách </w:t>
      </w:r>
      <w:proofErr w:type="spellStart"/>
      <w:r>
        <w:rPr>
          <w:color w:val="auto"/>
          <w:sz w:val="23"/>
          <w:szCs w:val="23"/>
        </w:rPr>
        <w:t>Cermatu</w:t>
      </w:r>
      <w:proofErr w:type="spellEnd"/>
      <w:r>
        <w:rPr>
          <w:color w:val="auto"/>
          <w:sz w:val="23"/>
          <w:szCs w:val="23"/>
        </w:rPr>
        <w:t xml:space="preserve">: </w:t>
      </w:r>
    </w:p>
    <w:p w:rsidR="0005225D" w:rsidRDefault="0005225D" w:rsidP="0005225D">
      <w:pPr>
        <w:pStyle w:val="Default"/>
        <w:rPr>
          <w:color w:val="467885"/>
          <w:sz w:val="23"/>
          <w:szCs w:val="23"/>
        </w:rPr>
      </w:pPr>
      <w:r>
        <w:rPr>
          <w:color w:val="467885"/>
          <w:sz w:val="23"/>
          <w:szCs w:val="23"/>
        </w:rPr>
        <w:t xml:space="preserve">https://prijimacky.cermat.cz/ </w:t>
      </w:r>
    </w:p>
    <w:p w:rsidR="0005225D" w:rsidRDefault="0005225D" w:rsidP="0005225D">
      <w:pPr>
        <w:pStyle w:val="Default"/>
        <w:rPr>
          <w:sz w:val="23"/>
          <w:szCs w:val="23"/>
        </w:rPr>
      </w:pPr>
      <w:r>
        <w:rPr>
          <w:color w:val="467885"/>
          <w:sz w:val="23"/>
          <w:szCs w:val="23"/>
        </w:rPr>
        <w:t xml:space="preserve">https://tau.cermat.cz/predmet_prijimacky.php?zkouska=prijimacky </w:t>
      </w:r>
      <w:r>
        <w:rPr>
          <w:sz w:val="23"/>
          <w:szCs w:val="23"/>
        </w:rPr>
        <w:t xml:space="preserve">– trénuj a uč se (TAU) </w:t>
      </w:r>
    </w:p>
    <w:p w:rsidR="0005225D" w:rsidRDefault="0005225D" w:rsidP="0005225D">
      <w:pPr>
        <w:pStyle w:val="Default"/>
        <w:rPr>
          <w:sz w:val="23"/>
          <w:szCs w:val="23"/>
        </w:rPr>
      </w:pPr>
      <w:r>
        <w:rPr>
          <w:sz w:val="23"/>
          <w:szCs w:val="23"/>
        </w:rPr>
        <w:t xml:space="preserve">Jana Adamcová </w:t>
      </w:r>
    </w:p>
    <w:p w:rsidR="00EE5CB9" w:rsidRDefault="0005225D" w:rsidP="0005225D">
      <w:r>
        <w:rPr>
          <w:sz w:val="23"/>
          <w:szCs w:val="23"/>
        </w:rPr>
        <w:t>jadamcova@zsjizni.cz</w:t>
      </w:r>
    </w:p>
    <w:sectPr w:rsidR="00EE5CB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849" w:rsidRDefault="00547849" w:rsidP="008227A3">
      <w:pPr>
        <w:spacing w:after="0" w:line="240" w:lineRule="auto"/>
      </w:pPr>
      <w:r>
        <w:separator/>
      </w:r>
    </w:p>
  </w:endnote>
  <w:endnote w:type="continuationSeparator" w:id="0">
    <w:p w:rsidR="00547849" w:rsidRDefault="00547849" w:rsidP="0082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A3" w:rsidRDefault="008227A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A3" w:rsidRDefault="008227A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A3" w:rsidRDefault="008227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849" w:rsidRDefault="00547849" w:rsidP="008227A3">
      <w:pPr>
        <w:spacing w:after="0" w:line="240" w:lineRule="auto"/>
      </w:pPr>
      <w:r>
        <w:separator/>
      </w:r>
    </w:p>
  </w:footnote>
  <w:footnote w:type="continuationSeparator" w:id="0">
    <w:p w:rsidR="00547849" w:rsidRDefault="00547849" w:rsidP="00822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A3" w:rsidRDefault="008227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A3" w:rsidRDefault="008227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A3" w:rsidRDefault="008227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564551"/>
    <w:multiLevelType w:val="hybridMultilevel"/>
    <w:tmpl w:val="88797A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87BB5C"/>
    <w:multiLevelType w:val="hybridMultilevel"/>
    <w:tmpl w:val="15F894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D85271"/>
    <w:multiLevelType w:val="hybridMultilevel"/>
    <w:tmpl w:val="F73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B814A85"/>
    <w:multiLevelType w:val="hybridMultilevel"/>
    <w:tmpl w:val="0E5C07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A854AEA"/>
    <w:multiLevelType w:val="hybridMultilevel"/>
    <w:tmpl w:val="3E09BF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8804A65"/>
    <w:multiLevelType w:val="hybridMultilevel"/>
    <w:tmpl w:val="7BBC8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CFA5F39"/>
    <w:multiLevelType w:val="hybridMultilevel"/>
    <w:tmpl w:val="D1598C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3E"/>
    <w:rsid w:val="0005225D"/>
    <w:rsid w:val="00110B3E"/>
    <w:rsid w:val="00164220"/>
    <w:rsid w:val="001903AE"/>
    <w:rsid w:val="004E29D6"/>
    <w:rsid w:val="00516B17"/>
    <w:rsid w:val="00547849"/>
    <w:rsid w:val="00585A9D"/>
    <w:rsid w:val="006932B5"/>
    <w:rsid w:val="008227A3"/>
    <w:rsid w:val="008663CE"/>
    <w:rsid w:val="008F448D"/>
    <w:rsid w:val="00AF59CF"/>
    <w:rsid w:val="00B33B50"/>
    <w:rsid w:val="00BF2276"/>
    <w:rsid w:val="00BF5766"/>
    <w:rsid w:val="00EE5CB9"/>
    <w:rsid w:val="00F03FEB"/>
    <w:rsid w:val="00F45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1110"/>
  <w15:chartTrackingRefBased/>
  <w15:docId w15:val="{86C6FCD0-1C8B-4195-B37D-2C39E857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5225D"/>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8227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27A3"/>
  </w:style>
  <w:style w:type="paragraph" w:styleId="Zpat">
    <w:name w:val="footer"/>
    <w:basedOn w:val="Normln"/>
    <w:link w:val="ZpatChar"/>
    <w:uiPriority w:val="99"/>
    <w:unhideWhenUsed/>
    <w:rsid w:val="008227A3"/>
    <w:pPr>
      <w:tabs>
        <w:tab w:val="center" w:pos="4536"/>
        <w:tab w:val="right" w:pos="9072"/>
      </w:tabs>
      <w:spacing w:after="0" w:line="240" w:lineRule="auto"/>
    </w:pPr>
  </w:style>
  <w:style w:type="character" w:customStyle="1" w:styleId="ZpatChar">
    <w:name w:val="Zápatí Char"/>
    <w:basedOn w:val="Standardnpsmoodstavce"/>
    <w:link w:val="Zpat"/>
    <w:uiPriority w:val="99"/>
    <w:rsid w:val="00822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7</Pages>
  <Words>1798</Words>
  <Characters>10609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Jiřina Kordulová</dc:creator>
  <cp:keywords/>
  <dc:description/>
  <cp:lastModifiedBy>Fatková Kateřina</cp:lastModifiedBy>
  <cp:revision>13</cp:revision>
  <dcterms:created xsi:type="dcterms:W3CDTF">2024-08-27T08:23:00Z</dcterms:created>
  <dcterms:modified xsi:type="dcterms:W3CDTF">2025-10-28T18:39:00Z</dcterms:modified>
</cp:coreProperties>
</file>